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D31" w:rsidRPr="00DE6D31" w:rsidRDefault="00DE6D31" w:rsidP="00DE6D31">
      <w:pPr>
        <w:pStyle w:val="Heading2"/>
        <w:jc w:val="center"/>
        <w:rPr>
          <w:rFonts w:ascii="Goudy Old Style" w:hAnsi="Goudy Old Style"/>
          <w:color w:val="333333"/>
        </w:rPr>
      </w:pPr>
      <w:r w:rsidRPr="00DE6D31">
        <w:rPr>
          <w:rFonts w:ascii="Goudy Old Style" w:hAnsi="Goudy Old Style"/>
          <w:color w:val="333333"/>
        </w:rPr>
        <w:fldChar w:fldCharType="begin"/>
      </w:r>
      <w:r w:rsidRPr="00DE6D31">
        <w:rPr>
          <w:rFonts w:ascii="Goudy Old Style" w:hAnsi="Goudy Old Style"/>
          <w:color w:val="333333"/>
        </w:rPr>
        <w:instrText xml:space="preserve"> INCLUDEPICTURE "https://www2.xavier.edu/jesuitresource/images/trustees/IgnatiusatDesk_188_191_150_153.jpg" \* MERGEFORMATINET </w:instrText>
      </w:r>
      <w:r w:rsidRPr="00DE6D31">
        <w:rPr>
          <w:rFonts w:ascii="Goudy Old Style" w:hAnsi="Goudy Old Style"/>
          <w:color w:val="333333"/>
        </w:rPr>
        <w:fldChar w:fldCharType="separate"/>
      </w:r>
      <w:r w:rsidRPr="00DE6D31">
        <w:rPr>
          <w:rFonts w:ascii="Goudy Old Style" w:hAnsi="Goudy Old Style"/>
          <w:noProof/>
          <w:color w:val="333333"/>
        </w:rPr>
        <w:drawing>
          <wp:inline distT="0" distB="0" distL="0" distR="0" wp14:anchorId="57E219B2" wp14:editId="1800B834">
            <wp:extent cx="1905000" cy="1928495"/>
            <wp:effectExtent l="0" t="0" r="0" b="1905"/>
            <wp:docPr id="19" name="Picture 19" descr="https://www2.xavier.edu/jesuitresource/images/trustees/IgnatiusatDesk_188_191_150_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2.xavier.edu/jesuitresource/images/trustees/IgnatiusatDesk_188_191_150_1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28495"/>
                    </a:xfrm>
                    <a:prstGeom prst="rect">
                      <a:avLst/>
                    </a:prstGeom>
                    <a:noFill/>
                    <a:ln>
                      <a:noFill/>
                    </a:ln>
                  </pic:spPr>
                </pic:pic>
              </a:graphicData>
            </a:graphic>
          </wp:inline>
        </w:drawing>
      </w:r>
      <w:r w:rsidRPr="00DE6D31">
        <w:rPr>
          <w:rFonts w:ascii="Goudy Old Style" w:hAnsi="Goudy Old Style"/>
          <w:color w:val="333333"/>
        </w:rPr>
        <w:fldChar w:fldCharType="end"/>
      </w:r>
    </w:p>
    <w:p w:rsidR="00DE6D31" w:rsidRPr="00DE6D31" w:rsidRDefault="00DE6D31" w:rsidP="00DE6D31">
      <w:pPr>
        <w:rPr>
          <w:rFonts w:ascii="Goudy Old Style" w:hAnsi="Goudy Old Style"/>
          <w:b/>
          <w:sz w:val="36"/>
        </w:rPr>
      </w:pPr>
      <w:r w:rsidRPr="00DE6D31">
        <w:rPr>
          <w:rFonts w:ascii="Goudy Old Style" w:hAnsi="Goudy Old Style"/>
          <w:b/>
          <w:sz w:val="36"/>
        </w:rPr>
        <w:t>A Biography of St. Ignatius Loyola (1491-1556):</w:t>
      </w:r>
    </w:p>
    <w:p w:rsidR="00DE6D31" w:rsidRPr="00DE6D31" w:rsidRDefault="00DE6D31" w:rsidP="00DE6D31">
      <w:pPr>
        <w:rPr>
          <w:rFonts w:ascii="Goudy Old Style" w:hAnsi="Goudy Old Style"/>
          <w:b/>
          <w:sz w:val="36"/>
        </w:rPr>
      </w:pPr>
      <w:r w:rsidRPr="00DE6D31">
        <w:rPr>
          <w:rFonts w:ascii="Goudy Old Style" w:hAnsi="Goudy Old Style"/>
          <w:b/>
          <w:sz w:val="36"/>
        </w:rPr>
        <w:t>The Founder of the Jesuits</w:t>
      </w:r>
    </w:p>
    <w:p w:rsidR="00DE6D31" w:rsidRPr="00DE6D31" w:rsidRDefault="00DE6D31" w:rsidP="00DE6D31">
      <w:pPr>
        <w:pStyle w:val="NormalWeb"/>
        <w:ind w:left="4320"/>
        <w:rPr>
          <w:rFonts w:ascii="Goudy Old Style" w:hAnsi="Goudy Old Style"/>
          <w:color w:val="333333"/>
          <w:sz w:val="21"/>
        </w:rPr>
      </w:pPr>
      <w:r w:rsidRPr="00DE6D31">
        <w:rPr>
          <w:rFonts w:ascii="Goudy Old Style" w:hAnsi="Goudy Old Style"/>
          <w:color w:val="333333"/>
          <w:sz w:val="21"/>
        </w:rPr>
        <w:t>by George Traub, S.J., and Debra Mooney, Ph.D.</w:t>
      </w:r>
    </w:p>
    <w:p w:rsidR="00DE6D31" w:rsidRPr="00DE6D31" w:rsidRDefault="00DE6D31" w:rsidP="00DE6D31">
      <w:pPr>
        <w:pStyle w:val="Heading3"/>
        <w:rPr>
          <w:rFonts w:ascii="Goudy Old Style" w:hAnsi="Goudy Old Style"/>
          <w:bCs w:val="0"/>
          <w:color w:val="333333"/>
        </w:rPr>
      </w:pPr>
      <w:r w:rsidRPr="00DE6D31">
        <w:rPr>
          <w:rFonts w:ascii="Goudy Old Style" w:hAnsi="Goudy Old Style"/>
          <w:bCs w:val="0"/>
          <w:color w:val="333333"/>
        </w:rPr>
        <w:t>The Early Years</w:t>
      </w:r>
    </w:p>
    <w:p w:rsidR="00DE6D31" w:rsidRDefault="00DE6D31" w:rsidP="00DE6D31">
      <w:pPr>
        <w:pStyle w:val="NormalWeb"/>
        <w:rPr>
          <w:rFonts w:ascii="Goudy Old Style" w:hAnsi="Goudy Old Style"/>
          <w:color w:val="333333"/>
        </w:rPr>
      </w:pPr>
      <w:proofErr w:type="spellStart"/>
      <w:r w:rsidRPr="00DE6D31">
        <w:rPr>
          <w:rFonts w:ascii="Goudy Old Style" w:hAnsi="Goudy Old Style"/>
          <w:color w:val="333333"/>
        </w:rPr>
        <w:t>Iñigo</w:t>
      </w:r>
      <w:proofErr w:type="spellEnd"/>
      <w:r w:rsidRPr="00DE6D31">
        <w:rPr>
          <w:rFonts w:ascii="Goudy Old Style" w:hAnsi="Goudy Old Style"/>
          <w:color w:val="333333"/>
        </w:rPr>
        <w:t xml:space="preserve"> Lopez de </w:t>
      </w:r>
      <w:proofErr w:type="spellStart"/>
      <w:r w:rsidRPr="00DE6D31">
        <w:rPr>
          <w:rFonts w:ascii="Goudy Old Style" w:hAnsi="Goudy Old Style"/>
          <w:color w:val="333333"/>
        </w:rPr>
        <w:t>Oñaz</w:t>
      </w:r>
      <w:proofErr w:type="spellEnd"/>
      <w:r w:rsidRPr="00DE6D31">
        <w:rPr>
          <w:rFonts w:ascii="Goudy Old Style" w:hAnsi="Goudy Old Style"/>
          <w:color w:val="333333"/>
        </w:rPr>
        <w:t xml:space="preserve"> y Loyola, whom we know as St. Ignatius, was born in the Castl</w:t>
      </w:r>
      <w:r w:rsidR="00EF6034">
        <w:rPr>
          <w:rFonts w:ascii="Goudy Old Style" w:hAnsi="Goudy Old Style"/>
          <w:color w:val="333333"/>
        </w:rPr>
        <w:t>e Loyola</w:t>
      </w:r>
      <w:r w:rsidRPr="00DE6D31">
        <w:rPr>
          <w:rFonts w:ascii="Goudy Old Style" w:hAnsi="Goudy Old Style"/>
          <w:color w:val="333333"/>
        </w:rPr>
        <w:t>, in the Basque country of northeastern Spain, in 1491, during the reign of King Ferdinand and Queen Isabella.</w:t>
      </w:r>
      <w:r w:rsidRPr="00DE6D31">
        <w:rPr>
          <w:rFonts w:ascii="Goudy Old Style" w:hAnsi="Goudy Old Style"/>
          <w:color w:val="333333"/>
        </w:rPr>
        <w:br/>
      </w:r>
      <w:r w:rsidRPr="00DE6D31">
        <w:rPr>
          <w:rFonts w:ascii="Goudy Old Style" w:hAnsi="Goudy Old Style"/>
          <w:color w:val="333333"/>
        </w:rPr>
        <w:br/>
      </w:r>
      <w:proofErr w:type="spellStart"/>
      <w:r w:rsidRPr="00DE6D31">
        <w:rPr>
          <w:rFonts w:ascii="Goudy Old Style" w:hAnsi="Goudy Old Style"/>
          <w:color w:val="333333"/>
        </w:rPr>
        <w:t>Iñigo</w:t>
      </w:r>
      <w:proofErr w:type="spellEnd"/>
      <w:r w:rsidRPr="00DE6D31">
        <w:rPr>
          <w:rFonts w:ascii="Goudy Old Style" w:hAnsi="Goudy Old Style"/>
          <w:color w:val="333333"/>
        </w:rPr>
        <w:t xml:space="preserve"> was the youngest of 13 children, raised in a family culture of high Catholic piety but lax morals. He experienced the contradictions between the ideals of church and crown and the realities of his own family. His father had several children by another woman, and his grandfather's lawless behavior led to the top two floors of th</w:t>
      </w:r>
      <w:r w:rsidR="00EF6034">
        <w:rPr>
          <w:rFonts w:ascii="Goudy Old Style" w:hAnsi="Goudy Old Style"/>
          <w:color w:val="333333"/>
        </w:rPr>
        <w:t>e Loyola</w:t>
      </w:r>
      <w:r w:rsidRPr="00DE6D31">
        <w:rPr>
          <w:rFonts w:ascii="Goudy Old Style" w:hAnsi="Goudy Old Style"/>
          <w:color w:val="333333"/>
        </w:rPr>
        <w:t> castle being demolished by order of the crown.</w:t>
      </w:r>
    </w:p>
    <w:p w:rsidR="00DE6D31" w:rsidRPr="00DE6D31" w:rsidRDefault="00DE6D31" w:rsidP="00DE6D31">
      <w:pPr>
        <w:pStyle w:val="NormalWeb"/>
        <w:jc w:val="center"/>
        <w:rPr>
          <w:rFonts w:ascii="Goudy Old Style" w:hAnsi="Goudy Old Style"/>
          <w:color w:val="333333"/>
        </w:rPr>
      </w:pPr>
      <w:r w:rsidRPr="00DE6D31">
        <w:rPr>
          <w:rFonts w:ascii="Goudy Old Style" w:hAnsi="Goudy Old Style"/>
          <w:color w:val="333333"/>
        </w:rPr>
        <w:br/>
      </w:r>
      <w:r w:rsidRPr="00DE6D31">
        <w:rPr>
          <w:rFonts w:ascii="Goudy Old Style" w:hAnsi="Goudy Old Style"/>
          <w:color w:val="333333"/>
        </w:rPr>
        <w:br/>
      </w:r>
      <w:r w:rsidRPr="00DE6D31">
        <w:rPr>
          <w:rFonts w:ascii="Goudy Old Style" w:hAnsi="Goudy Old Style"/>
          <w:color w:val="333333"/>
        </w:rPr>
        <w:fldChar w:fldCharType="begin"/>
      </w:r>
      <w:r w:rsidRPr="00DE6D31">
        <w:rPr>
          <w:rFonts w:ascii="Goudy Old Style" w:hAnsi="Goudy Old Style"/>
          <w:color w:val="333333"/>
        </w:rPr>
        <w:instrText xml:space="preserve"> INCLUDEPICTURE "https://www2.xavier.edu/jesuitresource/images/trustees/IgnatiusonHorse_97_137.jpg" \* MERGEFORMATINET </w:instrText>
      </w:r>
      <w:r w:rsidRPr="00DE6D31">
        <w:rPr>
          <w:rFonts w:ascii="Goudy Old Style" w:hAnsi="Goudy Old Style"/>
          <w:color w:val="333333"/>
        </w:rPr>
        <w:fldChar w:fldCharType="separate"/>
      </w:r>
      <w:r w:rsidRPr="00DE6D31">
        <w:rPr>
          <w:rFonts w:ascii="Goudy Old Style" w:hAnsi="Goudy Old Style"/>
          <w:noProof/>
          <w:color w:val="333333"/>
        </w:rPr>
        <w:drawing>
          <wp:inline distT="0" distB="0" distL="0" distR="0">
            <wp:extent cx="1049069" cy="1436077"/>
            <wp:effectExtent l="0" t="0" r="5080" b="0"/>
            <wp:docPr id="18" name="Picture 18" descr="https://www2.xavier.edu/jesuitresource/images/trustees/IgnatiusonHorse_97_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2.xavier.edu/jesuitresource/images/trustees/IgnatiusonHorse_97_1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198" cy="1455418"/>
                    </a:xfrm>
                    <a:prstGeom prst="rect">
                      <a:avLst/>
                    </a:prstGeom>
                    <a:noFill/>
                    <a:ln>
                      <a:noFill/>
                    </a:ln>
                  </pic:spPr>
                </pic:pic>
              </a:graphicData>
            </a:graphic>
          </wp:inline>
        </w:drawing>
      </w:r>
      <w:r w:rsidRPr="00DE6D31">
        <w:rPr>
          <w:rFonts w:ascii="Goudy Old Style" w:hAnsi="Goudy Old Style"/>
          <w:color w:val="333333"/>
        </w:rPr>
        <w:fldChar w:fldCharType="end"/>
      </w:r>
    </w:p>
    <w:p w:rsidR="00DE6D31" w:rsidRPr="00DE6D31" w:rsidRDefault="00DE6D31" w:rsidP="00DE6D31">
      <w:pPr>
        <w:pStyle w:val="NormalWeb"/>
        <w:rPr>
          <w:rFonts w:ascii="Goudy Old Style" w:hAnsi="Goudy Old Style"/>
          <w:color w:val="333333"/>
        </w:rPr>
      </w:pPr>
      <w:proofErr w:type="spellStart"/>
      <w:r w:rsidRPr="00DE6D31">
        <w:rPr>
          <w:rFonts w:ascii="Goudy Old Style" w:hAnsi="Goudy Old Style"/>
          <w:color w:val="333333"/>
        </w:rPr>
        <w:t>Iñigo</w:t>
      </w:r>
      <w:proofErr w:type="spellEnd"/>
      <w:r w:rsidRPr="00DE6D31">
        <w:rPr>
          <w:rFonts w:ascii="Goudy Old Style" w:hAnsi="Goudy Old Style"/>
          <w:color w:val="333333"/>
        </w:rPr>
        <w:t xml:space="preserve"> hardly knew his mother, Marina Saenz de </w:t>
      </w:r>
      <w:proofErr w:type="spellStart"/>
      <w:r w:rsidRPr="00DE6D31">
        <w:rPr>
          <w:rFonts w:ascii="Goudy Old Style" w:hAnsi="Goudy Old Style"/>
          <w:color w:val="333333"/>
        </w:rPr>
        <w:t>Licona</w:t>
      </w:r>
      <w:proofErr w:type="spellEnd"/>
      <w:r w:rsidRPr="00DE6D31">
        <w:rPr>
          <w:rFonts w:ascii="Goudy Old Style" w:hAnsi="Goudy Old Style"/>
          <w:color w:val="333333"/>
        </w:rPr>
        <w:t xml:space="preserve"> y </w:t>
      </w:r>
      <w:proofErr w:type="spellStart"/>
      <w:r w:rsidRPr="00DE6D31">
        <w:rPr>
          <w:rFonts w:ascii="Goudy Old Style" w:hAnsi="Goudy Old Style"/>
          <w:color w:val="333333"/>
        </w:rPr>
        <w:t>Balda</w:t>
      </w:r>
      <w:proofErr w:type="spellEnd"/>
      <w:r w:rsidRPr="00DE6D31">
        <w:rPr>
          <w:rFonts w:ascii="Goudy Old Style" w:hAnsi="Goudy Old Style"/>
          <w:color w:val="333333"/>
        </w:rPr>
        <w:t xml:space="preserve"> Maria; she died when he was a child. His father, Don </w:t>
      </w:r>
      <w:proofErr w:type="spellStart"/>
      <w:r w:rsidRPr="00DE6D31">
        <w:rPr>
          <w:rFonts w:ascii="Goudy Old Style" w:hAnsi="Goudy Old Style"/>
          <w:color w:val="333333"/>
        </w:rPr>
        <w:t>Beltrán</w:t>
      </w:r>
      <w:proofErr w:type="spellEnd"/>
      <w:r w:rsidRPr="00DE6D31">
        <w:rPr>
          <w:rFonts w:ascii="Goudy Old Style" w:hAnsi="Goudy Old Style"/>
          <w:color w:val="333333"/>
        </w:rPr>
        <w:t xml:space="preserve"> </w:t>
      </w:r>
      <w:proofErr w:type="spellStart"/>
      <w:r w:rsidRPr="00DE6D31">
        <w:rPr>
          <w:rFonts w:ascii="Goudy Old Style" w:hAnsi="Goudy Old Style"/>
          <w:color w:val="333333"/>
        </w:rPr>
        <w:t>Yañez</w:t>
      </w:r>
      <w:proofErr w:type="spellEnd"/>
      <w:r w:rsidRPr="00DE6D31">
        <w:rPr>
          <w:rFonts w:ascii="Goudy Old Style" w:hAnsi="Goudy Old Style"/>
          <w:color w:val="333333"/>
        </w:rPr>
        <w:t xml:space="preserve"> de </w:t>
      </w:r>
      <w:proofErr w:type="spellStart"/>
      <w:r w:rsidRPr="00DE6D31">
        <w:rPr>
          <w:rFonts w:ascii="Goudy Old Style" w:hAnsi="Goudy Old Style"/>
          <w:color w:val="333333"/>
        </w:rPr>
        <w:t>Oñaz</w:t>
      </w:r>
      <w:proofErr w:type="spellEnd"/>
      <w:r w:rsidRPr="00DE6D31">
        <w:rPr>
          <w:rFonts w:ascii="Goudy Old Style" w:hAnsi="Goudy Old Style"/>
          <w:color w:val="333333"/>
        </w:rPr>
        <w:t xml:space="preserve"> y Loyola, died when he was 16. One of his brothers went on the second voyage of Columbus and another died in battle also far away.</w:t>
      </w:r>
      <w:r w:rsidRPr="00DE6D31">
        <w:rPr>
          <w:rFonts w:ascii="Goudy Old Style" w:hAnsi="Goudy Old Style"/>
          <w:color w:val="333333"/>
        </w:rPr>
        <w:br/>
      </w:r>
      <w:r w:rsidRPr="00DE6D31">
        <w:rPr>
          <w:rFonts w:ascii="Goudy Old Style" w:hAnsi="Goudy Old Style"/>
          <w:color w:val="333333"/>
        </w:rPr>
        <w:br/>
      </w:r>
      <w:proofErr w:type="spellStart"/>
      <w:r w:rsidRPr="00DE6D31">
        <w:rPr>
          <w:rFonts w:ascii="Goudy Old Style" w:hAnsi="Goudy Old Style"/>
          <w:color w:val="333333"/>
        </w:rPr>
        <w:lastRenderedPageBreak/>
        <w:t>Iñigo</w:t>
      </w:r>
      <w:proofErr w:type="spellEnd"/>
      <w:r w:rsidRPr="00DE6D31">
        <w:rPr>
          <w:rFonts w:ascii="Goudy Old Style" w:hAnsi="Goudy Old Style"/>
          <w:color w:val="333333"/>
        </w:rPr>
        <w:t xml:space="preserve"> was raised to be a courtier and diplomat in service to the crown, having received a chivalric yet academically sparse education typical of his class. He spent some time as a page at court. Winning personal glory was his passion. He was a fancy dresser, an expert dancer, a womanizer, sensitive to insult, and a rough punkish swordsman who used his privileged status to escape prosecution for violent crimes committed with his priest brother at carnival time.</w:t>
      </w:r>
    </w:p>
    <w:p w:rsidR="00DE6D31" w:rsidRPr="00EF6034" w:rsidRDefault="00DE6D31" w:rsidP="00DE6D31">
      <w:pPr>
        <w:pStyle w:val="Heading3"/>
        <w:rPr>
          <w:rFonts w:ascii="Goudy Old Style" w:hAnsi="Goudy Old Style"/>
          <w:bCs w:val="0"/>
          <w:color w:val="333333"/>
        </w:rPr>
      </w:pPr>
      <w:r w:rsidRPr="00EF6034">
        <w:rPr>
          <w:rFonts w:ascii="Goudy Old Style" w:hAnsi="Goudy Old Style"/>
          <w:bCs w:val="0"/>
          <w:color w:val="333333"/>
        </w:rPr>
        <w:t>The Soldier</w:t>
      </w:r>
    </w:p>
    <w:p w:rsidR="00DE6D31" w:rsidRDefault="00DE6D31" w:rsidP="00DE6D31">
      <w:pPr>
        <w:pStyle w:val="NormalWeb"/>
        <w:rPr>
          <w:rFonts w:ascii="Goudy Old Style" w:hAnsi="Goudy Old Style"/>
          <w:color w:val="333333"/>
        </w:rPr>
      </w:pPr>
      <w:r w:rsidRPr="00DE6D31">
        <w:rPr>
          <w:rFonts w:ascii="Goudy Old Style" w:hAnsi="Goudy Old Style"/>
          <w:color w:val="333333"/>
        </w:rPr>
        <w:t xml:space="preserve">In the spring of 1521, a very large French army attacked the fortress town of Pamplona. A tiny band of Spanish soldiers trying to defend the town were ready to surrender; all of them except </w:t>
      </w:r>
      <w:proofErr w:type="spellStart"/>
      <w:r w:rsidRPr="00DE6D31">
        <w:rPr>
          <w:rFonts w:ascii="Goudy Old Style" w:hAnsi="Goudy Old Style"/>
          <w:color w:val="333333"/>
        </w:rPr>
        <w:t>Iñigo</w:t>
      </w:r>
      <w:proofErr w:type="spellEnd"/>
      <w:r w:rsidRPr="00DE6D31">
        <w:rPr>
          <w:rFonts w:ascii="Goudy Old Style" w:hAnsi="Goudy Old Style"/>
          <w:color w:val="333333"/>
        </w:rPr>
        <w:t xml:space="preserve"> de Loyola. He would hold off the French single-handedly. But a French cannonball shattered his leg and put an end to his stand. The French admired the courage of the man. They carried him on a litter back home to his castle of Loyola.</w:t>
      </w:r>
      <w:r w:rsidRPr="00DE6D31">
        <w:rPr>
          <w:rFonts w:ascii="Goudy Old Style" w:hAnsi="Goudy Old Style"/>
          <w:color w:val="333333"/>
        </w:rPr>
        <w:br/>
      </w:r>
      <w:r w:rsidRPr="00DE6D31">
        <w:rPr>
          <w:rFonts w:ascii="Goudy Old Style" w:hAnsi="Goudy Old Style"/>
          <w:color w:val="333333"/>
        </w:rPr>
        <w:br/>
        <w:t>His leg was not the only thing that had been shattered. His image of himself as a handsome, dashing courtier - everything that he had ever lived for - was shattered, too.</w:t>
      </w:r>
      <w:r w:rsidRPr="00DE6D31">
        <w:rPr>
          <w:rFonts w:ascii="Goudy Old Style" w:hAnsi="Goudy Old Style"/>
          <w:color w:val="333333"/>
        </w:rPr>
        <w:br/>
      </w:r>
      <w:r w:rsidRPr="00DE6D31">
        <w:rPr>
          <w:rFonts w:ascii="Goudy Old Style" w:hAnsi="Goudy Old Style"/>
          <w:color w:val="333333"/>
        </w:rPr>
        <w:br/>
        <w:t xml:space="preserve">The broken leg was not properly set. The bone protruded in a way that would show through the tight hose that a courtier wore, "so much as to be something ugly." </w:t>
      </w:r>
      <w:proofErr w:type="spellStart"/>
      <w:r w:rsidRPr="00DE6D31">
        <w:rPr>
          <w:rFonts w:ascii="Goudy Old Style" w:hAnsi="Goudy Old Style"/>
          <w:color w:val="333333"/>
        </w:rPr>
        <w:t>Iñigo</w:t>
      </w:r>
      <w:proofErr w:type="spellEnd"/>
      <w:r w:rsidRPr="00DE6D31">
        <w:rPr>
          <w:rFonts w:ascii="Goudy Old Style" w:hAnsi="Goudy Old Style"/>
          <w:color w:val="333333"/>
        </w:rPr>
        <w:t xml:space="preserve"> insisted on having the leg re-broken and re-set; there was, of course, no anesthetic. In the end one leg was still shorter than the other; </w:t>
      </w:r>
      <w:proofErr w:type="spellStart"/>
      <w:r w:rsidRPr="00DE6D31">
        <w:rPr>
          <w:rFonts w:ascii="Goudy Old Style" w:hAnsi="Goudy Old Style"/>
          <w:color w:val="333333"/>
        </w:rPr>
        <w:t>Iñigo</w:t>
      </w:r>
      <w:proofErr w:type="spellEnd"/>
      <w:r w:rsidRPr="00DE6D31">
        <w:rPr>
          <w:rFonts w:ascii="Goudy Old Style" w:hAnsi="Goudy Old Style"/>
          <w:color w:val="333333"/>
        </w:rPr>
        <w:t xml:space="preserve"> limped the rest of his life.</w:t>
      </w:r>
    </w:p>
    <w:p w:rsidR="00DE6D31" w:rsidRDefault="00DE6D31" w:rsidP="00DE6D31">
      <w:pPr>
        <w:pStyle w:val="NormalWeb"/>
        <w:jc w:val="center"/>
        <w:rPr>
          <w:rFonts w:ascii="Goudy Old Style" w:hAnsi="Goudy Old Style"/>
          <w:color w:val="333333"/>
        </w:rPr>
      </w:pPr>
      <w:r w:rsidRPr="00DE6D31">
        <w:rPr>
          <w:rFonts w:ascii="Goudy Old Style" w:hAnsi="Goudy Old Style"/>
          <w:color w:val="333333"/>
        </w:rPr>
        <w:br/>
      </w:r>
      <w:r w:rsidRPr="00DE6D31">
        <w:rPr>
          <w:rFonts w:ascii="Goudy Old Style" w:hAnsi="Goudy Old Style"/>
          <w:color w:val="333333"/>
        </w:rPr>
        <w:br/>
      </w:r>
      <w:r w:rsidRPr="00DE6D31">
        <w:rPr>
          <w:rFonts w:ascii="Goudy Old Style" w:hAnsi="Goudy Old Style"/>
          <w:color w:val="333333"/>
        </w:rPr>
        <w:fldChar w:fldCharType="begin"/>
      </w:r>
      <w:r w:rsidRPr="00DE6D31">
        <w:rPr>
          <w:rFonts w:ascii="Goudy Old Style" w:hAnsi="Goudy Old Style"/>
          <w:color w:val="333333"/>
        </w:rPr>
        <w:instrText xml:space="preserve"> INCLUDEPICTURE "https://www2.xavier.edu/jesuitresource/images/trustees/IgnatiusSick_250_152.jpg" \* MERGEFORMATINET </w:instrText>
      </w:r>
      <w:r w:rsidRPr="00DE6D31">
        <w:rPr>
          <w:rFonts w:ascii="Goudy Old Style" w:hAnsi="Goudy Old Style"/>
          <w:color w:val="333333"/>
        </w:rPr>
        <w:fldChar w:fldCharType="separate"/>
      </w:r>
      <w:r w:rsidRPr="00DE6D31">
        <w:rPr>
          <w:rFonts w:ascii="Goudy Old Style" w:hAnsi="Goudy Old Style"/>
          <w:noProof/>
          <w:color w:val="333333"/>
        </w:rPr>
        <w:drawing>
          <wp:inline distT="0" distB="0" distL="0" distR="0">
            <wp:extent cx="3171190" cy="1928495"/>
            <wp:effectExtent l="0" t="0" r="3810" b="1905"/>
            <wp:docPr id="17" name="Picture 17" descr="https://www2.xavier.edu/jesuitresource/images/trustees/IgnatiusSick_250_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2.xavier.edu/jesuitresource/images/trustees/IgnatiusSick_250_1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190" cy="1928495"/>
                    </a:xfrm>
                    <a:prstGeom prst="rect">
                      <a:avLst/>
                    </a:prstGeom>
                    <a:noFill/>
                    <a:ln>
                      <a:noFill/>
                    </a:ln>
                  </pic:spPr>
                </pic:pic>
              </a:graphicData>
            </a:graphic>
          </wp:inline>
        </w:drawing>
      </w:r>
      <w:r w:rsidRPr="00DE6D31">
        <w:rPr>
          <w:rFonts w:ascii="Goudy Old Style" w:hAnsi="Goudy Old Style"/>
          <w:color w:val="333333"/>
        </w:rPr>
        <w:fldChar w:fldCharType="end"/>
      </w:r>
    </w:p>
    <w:p w:rsidR="00DE6D31" w:rsidRDefault="00DE6D31" w:rsidP="00DE6D31">
      <w:pPr>
        <w:pStyle w:val="NormalWeb"/>
        <w:rPr>
          <w:rFonts w:ascii="Goudy Old Style" w:hAnsi="Goudy Old Style"/>
          <w:color w:val="333333"/>
        </w:rPr>
      </w:pPr>
    </w:p>
    <w:p w:rsidR="00DE6D31" w:rsidRPr="00DE6D31" w:rsidRDefault="00DE6D31" w:rsidP="00DE6D31">
      <w:pPr>
        <w:pStyle w:val="NormalWeb"/>
        <w:rPr>
          <w:rFonts w:ascii="Goudy Old Style" w:hAnsi="Goudy Old Style"/>
          <w:color w:val="333333"/>
        </w:rPr>
      </w:pPr>
      <w:r w:rsidRPr="00DE6D31">
        <w:rPr>
          <w:rFonts w:ascii="Goudy Old Style" w:hAnsi="Goudy Old Style"/>
          <w:color w:val="333333"/>
        </w:rPr>
        <w:t>To pass the time while he recovered, he asked for the kind of books he enjoyed reading: romances of chivalry. But the only reading available in the house was an illustrated Life of Christ and a book of saints' legends. He spent hours dreaming. He dreamt of the exploits he would do in service to his king and in honor of the royal lady he was in love with. But he would also dream about the exploits he could do to imitate St. Francis of Assisi and St. Dominic in fidelity to his heavenly Lord.</w:t>
      </w:r>
      <w:r w:rsidRPr="00DE6D31">
        <w:rPr>
          <w:rFonts w:ascii="Goudy Old Style" w:hAnsi="Goudy Old Style"/>
          <w:color w:val="333333"/>
        </w:rPr>
        <w:br/>
      </w:r>
      <w:r w:rsidRPr="00DE6D31">
        <w:rPr>
          <w:rFonts w:ascii="Goudy Old Style" w:hAnsi="Goudy Old Style"/>
          <w:color w:val="333333"/>
        </w:rPr>
        <w:br/>
      </w:r>
      <w:r w:rsidRPr="00DE6D31">
        <w:rPr>
          <w:rFonts w:ascii="Goudy Old Style" w:hAnsi="Goudy Old Style"/>
          <w:color w:val="333333"/>
        </w:rPr>
        <w:lastRenderedPageBreak/>
        <w:t>Gradually, he began to reflect on these experiences; he noticed what was going on within. Both kinds of daydreams engaged him completely, but after the romantic chivalry dreaming was over, he felt empty and dissatisfied, whereas after the spiritual dreaming ended, he still felt a deep peace, a quiet happiness. "[H]e did not consider nor did he stop to examine this difference until one day his eyes were partially opened and he began to wonder at this difference and to reflect upon it. From experience he knew that some thoughts left him sad while others made him happy, and little by little he came to perceive the different spirits that were moving him..."</w:t>
      </w:r>
      <w:r w:rsidRPr="00DE6D31">
        <w:rPr>
          <w:rFonts w:ascii="Goudy Old Style" w:hAnsi="Goudy Old Style"/>
          <w:color w:val="333333"/>
        </w:rPr>
        <w:br/>
      </w:r>
      <w:r w:rsidRPr="00DE6D31">
        <w:rPr>
          <w:rFonts w:ascii="Goudy Old Style" w:hAnsi="Goudy Old Style"/>
          <w:color w:val="333333"/>
        </w:rPr>
        <w:br/>
        <w:t>Here we see the beginning of his powers o</w:t>
      </w:r>
      <w:r>
        <w:rPr>
          <w:rFonts w:ascii="Goudy Old Style" w:hAnsi="Goudy Old Style"/>
          <w:color w:val="333333"/>
        </w:rPr>
        <w:t>f discernment</w:t>
      </w:r>
      <w:r w:rsidRPr="00DE6D31">
        <w:rPr>
          <w:rFonts w:ascii="Goudy Old Style" w:hAnsi="Goudy Old Style"/>
          <w:color w:val="333333"/>
        </w:rPr>
        <w:t>, of decision making. He realize</w:t>
      </w:r>
      <w:r>
        <w:rPr>
          <w:rFonts w:ascii="Goudy Old Style" w:hAnsi="Goudy Old Style"/>
          <w:color w:val="333333"/>
        </w:rPr>
        <w:t>d God</w:t>
      </w:r>
      <w:r w:rsidRPr="00DE6D31">
        <w:rPr>
          <w:rFonts w:ascii="Goudy Old Style" w:hAnsi="Goudy Old Style"/>
          <w:color w:val="333333"/>
        </w:rPr>
        <w:t> was leading him by his feelings, drawing him toward an entirely new way of life.</w:t>
      </w:r>
    </w:p>
    <w:p w:rsidR="00DE6D31" w:rsidRDefault="00DE6D31" w:rsidP="00DE6D31">
      <w:pPr>
        <w:pStyle w:val="Heading3"/>
        <w:rPr>
          <w:rFonts w:ascii="Goudy Old Style" w:hAnsi="Goudy Old Style"/>
          <w:bCs w:val="0"/>
          <w:color w:val="333333"/>
        </w:rPr>
      </w:pPr>
      <w:r w:rsidRPr="00DE6D31">
        <w:rPr>
          <w:rFonts w:ascii="Goudy Old Style" w:hAnsi="Goudy Old Style"/>
          <w:bCs w:val="0"/>
          <w:color w:val="333333"/>
        </w:rPr>
        <w:t>The Pilgrim</w:t>
      </w:r>
    </w:p>
    <w:p w:rsidR="00DE6D31" w:rsidRPr="00DE6D31" w:rsidRDefault="00DE6D31" w:rsidP="00DE6D31">
      <w:pPr>
        <w:pStyle w:val="Heading3"/>
        <w:rPr>
          <w:rFonts w:ascii="Goudy Old Style" w:hAnsi="Goudy Old Style"/>
          <w:bCs w:val="0"/>
          <w:color w:val="333333"/>
        </w:rPr>
      </w:pPr>
    </w:p>
    <w:p w:rsidR="00DE6D31" w:rsidRDefault="00DE6D31" w:rsidP="00DE6D31">
      <w:pPr>
        <w:pStyle w:val="NormalWeb"/>
        <w:jc w:val="center"/>
        <w:rPr>
          <w:rFonts w:ascii="Goudy Old Style" w:hAnsi="Goudy Old Style"/>
          <w:color w:val="333333"/>
        </w:rPr>
      </w:pPr>
      <w:r w:rsidRPr="00DE6D31">
        <w:rPr>
          <w:rFonts w:ascii="Goudy Old Style" w:hAnsi="Goudy Old Style"/>
          <w:color w:val="333333"/>
        </w:rPr>
        <w:fldChar w:fldCharType="begin"/>
      </w:r>
      <w:r w:rsidRPr="00DE6D31">
        <w:rPr>
          <w:rFonts w:ascii="Goudy Old Style" w:hAnsi="Goudy Old Style"/>
          <w:color w:val="333333"/>
        </w:rPr>
        <w:instrText xml:space="preserve"> INCLUDEPICTURE "https://www2.xavier.edu/jesuitresource/images/trustees/BlackMadonna_126_168.jpg" \* MERGEFORMATINET </w:instrText>
      </w:r>
      <w:r w:rsidRPr="00DE6D31">
        <w:rPr>
          <w:rFonts w:ascii="Goudy Old Style" w:hAnsi="Goudy Old Style"/>
          <w:color w:val="333333"/>
        </w:rPr>
        <w:fldChar w:fldCharType="separate"/>
      </w:r>
      <w:r w:rsidRPr="00DE6D31">
        <w:rPr>
          <w:rFonts w:ascii="Goudy Old Style" w:hAnsi="Goudy Old Style"/>
          <w:noProof/>
          <w:color w:val="333333"/>
        </w:rPr>
        <w:drawing>
          <wp:inline distT="0" distB="0" distL="0" distR="0">
            <wp:extent cx="1600200" cy="2122170"/>
            <wp:effectExtent l="0" t="0" r="0" b="0"/>
            <wp:docPr id="16" name="Picture 16" descr="https://www2.xavier.edu/jesuitresource/images/trustees/BlackMadonna_126_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2.xavier.edu/jesuitresource/images/trustees/BlackMadonna_126_1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2122170"/>
                    </a:xfrm>
                    <a:prstGeom prst="rect">
                      <a:avLst/>
                    </a:prstGeom>
                    <a:noFill/>
                    <a:ln>
                      <a:noFill/>
                    </a:ln>
                  </pic:spPr>
                </pic:pic>
              </a:graphicData>
            </a:graphic>
          </wp:inline>
        </w:drawing>
      </w:r>
      <w:r w:rsidRPr="00DE6D31">
        <w:rPr>
          <w:rFonts w:ascii="Goudy Old Style" w:hAnsi="Goudy Old Style"/>
          <w:color w:val="333333"/>
        </w:rPr>
        <w:fldChar w:fldCharType="end"/>
      </w:r>
    </w:p>
    <w:p w:rsidR="00DE6D31" w:rsidRDefault="00DE6D31" w:rsidP="00DE6D31">
      <w:pPr>
        <w:pStyle w:val="NormalWeb"/>
        <w:rPr>
          <w:rFonts w:ascii="Goudy Old Style" w:hAnsi="Goudy Old Style"/>
          <w:color w:val="333333"/>
        </w:rPr>
      </w:pPr>
      <w:r w:rsidRPr="00DE6D31">
        <w:rPr>
          <w:rFonts w:ascii="Goudy Old Style" w:hAnsi="Goudy Old Style"/>
          <w:color w:val="333333"/>
        </w:rPr>
        <w:t xml:space="preserve">As soon as </w:t>
      </w:r>
      <w:proofErr w:type="spellStart"/>
      <w:r w:rsidRPr="00DE6D31">
        <w:rPr>
          <w:rFonts w:ascii="Goudy Old Style" w:hAnsi="Goudy Old Style"/>
          <w:color w:val="333333"/>
        </w:rPr>
        <w:t>Iñigo</w:t>
      </w:r>
      <w:proofErr w:type="spellEnd"/>
      <w:r w:rsidRPr="00DE6D31">
        <w:rPr>
          <w:rFonts w:ascii="Goudy Old Style" w:hAnsi="Goudy Old Style"/>
          <w:color w:val="333333"/>
        </w:rPr>
        <w:t xml:space="preserve"> had healed enough to walk, he began a journey to Jerusalem so that he could "kiss the earth where our Lord had walked." He traveled through the town of Montserrat, Spain where he gave away his fine clothes to a poor man. Then, in an all-night vigil before the Black Madonna in the church of the Benedictine abbey there, he hung up his sword and dagger. Effectively, his old life was over and his new life had begun.</w:t>
      </w:r>
      <w:r w:rsidRPr="00DE6D31">
        <w:rPr>
          <w:rFonts w:ascii="Goudy Old Style" w:hAnsi="Goudy Old Style"/>
          <w:color w:val="333333"/>
        </w:rPr>
        <w:br/>
      </w:r>
      <w:r w:rsidRPr="00DE6D31">
        <w:rPr>
          <w:rFonts w:ascii="Goudy Old Style" w:hAnsi="Goudy Old Style"/>
          <w:color w:val="333333"/>
        </w:rPr>
        <w:br/>
        <w:t>Barcelona was the port from which to embark on a passage to Rome and then to the Holy Land. Not wanting to see his old friends, who might be in conflict with his new values, he went instead to the nearby town o</w:t>
      </w:r>
      <w:r>
        <w:rPr>
          <w:rFonts w:ascii="Goudy Old Style" w:hAnsi="Goudy Old Style"/>
          <w:color w:val="333333"/>
        </w:rPr>
        <w:t>f Manresa</w:t>
      </w:r>
      <w:r w:rsidRPr="00DE6D31">
        <w:rPr>
          <w:rFonts w:ascii="Goudy Old Style" w:hAnsi="Goudy Old Style"/>
          <w:color w:val="333333"/>
        </w:rPr>
        <w:t> with the intention of staying there a few days. But those "few days" turned into ten months.</w:t>
      </w:r>
      <w:r w:rsidRPr="00DE6D31">
        <w:rPr>
          <w:rFonts w:ascii="Goudy Old Style" w:hAnsi="Goudy Old Style"/>
          <w:color w:val="333333"/>
        </w:rPr>
        <w:br/>
      </w:r>
      <w:r w:rsidRPr="00DE6D31">
        <w:rPr>
          <w:rFonts w:ascii="Goudy Old Style" w:hAnsi="Goudy Old Style"/>
          <w:color w:val="333333"/>
        </w:rPr>
        <w:br/>
        <w:t>The "Pilgrim," as he referred to himself in his autobiography, asked for lodging at a hospital for the poor located outside the town's walls. In exchange for his bed, he did chores around the hospital; and he begged for his food in the town. As we see him here, he spent much of his time in a cave, in prayer wit</w:t>
      </w:r>
      <w:r>
        <w:rPr>
          <w:rFonts w:ascii="Goudy Old Style" w:hAnsi="Goudy Old Style"/>
          <w:color w:val="333333"/>
        </w:rPr>
        <w:t>h God- p</w:t>
      </w:r>
      <w:r w:rsidRPr="00DE6D31">
        <w:rPr>
          <w:rFonts w:ascii="Goudy Old Style" w:hAnsi="Goudy Old Style"/>
          <w:color w:val="333333"/>
        </w:rPr>
        <w:t>raying as much as seven hours a day. He was blessed with powerful insights into himself and about wh</w:t>
      </w:r>
      <w:r>
        <w:rPr>
          <w:rFonts w:ascii="Goudy Old Style" w:hAnsi="Goudy Old Style"/>
          <w:color w:val="333333"/>
        </w:rPr>
        <w:t>o God</w:t>
      </w:r>
      <w:r w:rsidRPr="00DE6D31">
        <w:rPr>
          <w:rFonts w:ascii="Goudy Old Style" w:hAnsi="Goudy Old Style"/>
          <w:color w:val="333333"/>
        </w:rPr>
        <w:t> was for him. Still, for extended periods, he experienced doubts, anxieties, scruples, severe depression; he even contemplated suicide to end his psychic pain.</w:t>
      </w:r>
    </w:p>
    <w:p w:rsidR="00DE6D31" w:rsidRDefault="00DE6D31" w:rsidP="00DE6D31">
      <w:pPr>
        <w:pStyle w:val="NormalWeb"/>
        <w:jc w:val="center"/>
        <w:rPr>
          <w:rFonts w:ascii="Goudy Old Style" w:hAnsi="Goudy Old Style"/>
          <w:color w:val="333333"/>
        </w:rPr>
      </w:pPr>
      <w:r w:rsidRPr="00DE6D31">
        <w:rPr>
          <w:rFonts w:ascii="Goudy Old Style" w:hAnsi="Goudy Old Style"/>
          <w:color w:val="333333"/>
        </w:rPr>
        <w:lastRenderedPageBreak/>
        <w:br/>
      </w:r>
      <w:r w:rsidRPr="00DE6D31">
        <w:rPr>
          <w:rFonts w:ascii="Goudy Old Style" w:hAnsi="Goudy Old Style"/>
          <w:color w:val="333333"/>
        </w:rPr>
        <w:br/>
      </w:r>
      <w:r w:rsidRPr="00DE6D31">
        <w:rPr>
          <w:rFonts w:ascii="Goudy Old Style" w:hAnsi="Goudy Old Style"/>
          <w:color w:val="333333"/>
        </w:rPr>
        <w:fldChar w:fldCharType="begin"/>
      </w:r>
      <w:r w:rsidRPr="00DE6D31">
        <w:rPr>
          <w:rFonts w:ascii="Goudy Old Style" w:hAnsi="Goudy Old Style"/>
          <w:color w:val="333333"/>
        </w:rPr>
        <w:instrText xml:space="preserve"> INCLUDEPICTURE "https://www2.xavier.edu/jesuitresource/images/trustees/IgnatiusatManresa_240_160.jpg" \* MERGEFORMATINET </w:instrText>
      </w:r>
      <w:r w:rsidRPr="00DE6D31">
        <w:rPr>
          <w:rFonts w:ascii="Goudy Old Style" w:hAnsi="Goudy Old Style"/>
          <w:color w:val="333333"/>
        </w:rPr>
        <w:fldChar w:fldCharType="separate"/>
      </w:r>
      <w:r w:rsidRPr="00DE6D31">
        <w:rPr>
          <w:rFonts w:ascii="Goudy Old Style" w:hAnsi="Goudy Old Style"/>
          <w:noProof/>
          <w:color w:val="333333"/>
        </w:rPr>
        <w:drawing>
          <wp:inline distT="0" distB="0" distL="0" distR="0">
            <wp:extent cx="3036570" cy="2033905"/>
            <wp:effectExtent l="0" t="0" r="0" b="0"/>
            <wp:docPr id="15" name="Picture 15" descr="https://www2.xavier.edu/jesuitresource/images/trustees/IgnatiusatManresa_240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2.xavier.edu/jesuitresource/images/trustees/IgnatiusatManresa_240_1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6570" cy="2033905"/>
                    </a:xfrm>
                    <a:prstGeom prst="rect">
                      <a:avLst/>
                    </a:prstGeom>
                    <a:noFill/>
                    <a:ln>
                      <a:noFill/>
                    </a:ln>
                  </pic:spPr>
                </pic:pic>
              </a:graphicData>
            </a:graphic>
          </wp:inline>
        </w:drawing>
      </w:r>
      <w:r w:rsidRPr="00DE6D31">
        <w:rPr>
          <w:rFonts w:ascii="Goudy Old Style" w:hAnsi="Goudy Old Style"/>
          <w:color w:val="333333"/>
        </w:rPr>
        <w:fldChar w:fldCharType="end"/>
      </w:r>
    </w:p>
    <w:p w:rsidR="00DE6D31" w:rsidRPr="00DE6D31" w:rsidRDefault="00DE6D31" w:rsidP="00DE6D31">
      <w:pPr>
        <w:pStyle w:val="NormalWeb"/>
        <w:rPr>
          <w:rFonts w:ascii="Goudy Old Style" w:hAnsi="Goudy Old Style"/>
          <w:color w:val="333333"/>
        </w:rPr>
      </w:pPr>
      <w:r w:rsidRPr="00DE6D31">
        <w:rPr>
          <w:rFonts w:ascii="Goudy Old Style" w:hAnsi="Goudy Old Style"/>
          <w:color w:val="333333"/>
        </w:rPr>
        <w:t>He recorded his experiences in a notebook and would soon find his jottings helpful in guiding others. These notes which he continued to revise and expand over time as he listened to people became hi</w:t>
      </w:r>
      <w:r>
        <w:rPr>
          <w:rFonts w:ascii="Goudy Old Style" w:hAnsi="Goudy Old Style"/>
          <w:color w:val="333333"/>
        </w:rPr>
        <w:t>s Spiritual Exercises</w:t>
      </w:r>
      <w:r w:rsidRPr="00DE6D31">
        <w:rPr>
          <w:rFonts w:ascii="Goudy Old Style" w:hAnsi="Goudy Old Style"/>
          <w:color w:val="333333"/>
        </w:rPr>
        <w:t>. Eventually, they were published and then reprinted again and again and translated into many languages as they spread around the world.</w:t>
      </w:r>
      <w:r w:rsidRPr="00DE6D31">
        <w:rPr>
          <w:rFonts w:ascii="Goudy Old Style" w:hAnsi="Goudy Old Style"/>
          <w:color w:val="333333"/>
        </w:rPr>
        <w:br/>
      </w:r>
      <w:r w:rsidRPr="00DE6D31">
        <w:rPr>
          <w:rFonts w:ascii="Goudy Old Style" w:hAnsi="Goudy Old Style"/>
          <w:color w:val="333333"/>
        </w:rPr>
        <w:br/>
        <w:t>An example of</w:t>
      </w:r>
      <w:r>
        <w:rPr>
          <w:rFonts w:ascii="Goudy Old Style" w:hAnsi="Goudy Old Style"/>
          <w:color w:val="333333"/>
        </w:rPr>
        <w:t xml:space="preserve"> a spiritual exercise</w:t>
      </w:r>
      <w:r w:rsidRPr="00DE6D31">
        <w:rPr>
          <w:rFonts w:ascii="Goudy Old Style" w:hAnsi="Goudy Old Style"/>
          <w:color w:val="333333"/>
        </w:rPr>
        <w:t> might be to reflect on the ways you have been loved, or on what your personal gifts are and how you use them and for whom, or to imagine yourself present in one of th</w:t>
      </w:r>
      <w:r>
        <w:rPr>
          <w:rFonts w:ascii="Goudy Old Style" w:hAnsi="Goudy Old Style"/>
          <w:color w:val="333333"/>
        </w:rPr>
        <w:t>e Gospel</w:t>
      </w:r>
      <w:r w:rsidRPr="00DE6D31">
        <w:rPr>
          <w:rFonts w:ascii="Goudy Old Style" w:hAnsi="Goudy Old Style"/>
          <w:color w:val="333333"/>
        </w:rPr>
        <w:t> scenes-for example, Jesus' feeding of the 5,000.</w:t>
      </w:r>
      <w:r w:rsidRPr="00DE6D31">
        <w:rPr>
          <w:rFonts w:ascii="Goudy Old Style" w:hAnsi="Goudy Old Style"/>
          <w:color w:val="333333"/>
        </w:rPr>
        <w:br/>
      </w:r>
      <w:r w:rsidRPr="00DE6D31">
        <w:rPr>
          <w:rFonts w:ascii="Goudy Old Style" w:hAnsi="Goudy Old Style"/>
          <w:color w:val="333333"/>
        </w:rPr>
        <w:br/>
        <w:t>Today, nearly 500 years later, Jesuits and other priests and sisters and brothers, and an ever larger number of professional men and women use thes</w:t>
      </w:r>
      <w:r>
        <w:rPr>
          <w:rFonts w:ascii="Goudy Old Style" w:hAnsi="Goudy Old Style"/>
          <w:color w:val="333333"/>
        </w:rPr>
        <w:t xml:space="preserve">e </w:t>
      </w:r>
      <w:r>
        <w:rPr>
          <w:rFonts w:ascii="Goudy Old Style" w:hAnsi="Goudy Old Style"/>
          <w:color w:val="333333"/>
        </w:rPr>
        <w:t>Spiritual Exercises</w:t>
      </w:r>
      <w:r w:rsidRPr="00DE6D31">
        <w:rPr>
          <w:rFonts w:ascii="Goudy Old Style" w:hAnsi="Goudy Old Style"/>
          <w:color w:val="333333"/>
        </w:rPr>
        <w:t> to guide others toward spiritual transformation, to a deeper relationship with God.</w:t>
      </w:r>
    </w:p>
    <w:p w:rsidR="00DE6D31" w:rsidRDefault="00DE6D31" w:rsidP="00DE6D31">
      <w:pPr>
        <w:pStyle w:val="Heading3"/>
        <w:rPr>
          <w:rFonts w:ascii="Goudy Old Style" w:hAnsi="Goudy Old Style"/>
          <w:bCs w:val="0"/>
          <w:color w:val="333333"/>
        </w:rPr>
      </w:pPr>
      <w:r w:rsidRPr="00DE6D31">
        <w:rPr>
          <w:rFonts w:ascii="Goudy Old Style" w:hAnsi="Goudy Old Style"/>
          <w:bCs w:val="0"/>
          <w:color w:val="333333"/>
        </w:rPr>
        <w:t>Visiting the Holy Land</w:t>
      </w:r>
    </w:p>
    <w:p w:rsidR="00DE6D31" w:rsidRPr="00DE6D31" w:rsidRDefault="00DE6D31" w:rsidP="00DE6D31">
      <w:pPr>
        <w:pStyle w:val="Heading3"/>
        <w:rPr>
          <w:rFonts w:ascii="Goudy Old Style" w:hAnsi="Goudy Old Style"/>
          <w:bCs w:val="0"/>
          <w:color w:val="333333"/>
        </w:rPr>
      </w:pPr>
    </w:p>
    <w:p w:rsidR="00DE6D31" w:rsidRDefault="00DE6D31" w:rsidP="00DE6D31">
      <w:pPr>
        <w:pStyle w:val="NormalWeb"/>
        <w:jc w:val="center"/>
        <w:rPr>
          <w:rFonts w:ascii="Goudy Old Style" w:hAnsi="Goudy Old Style"/>
          <w:color w:val="333333"/>
        </w:rPr>
      </w:pPr>
      <w:r w:rsidRPr="00DE6D31">
        <w:rPr>
          <w:rFonts w:ascii="Goudy Old Style" w:hAnsi="Goudy Old Style"/>
          <w:color w:val="333333"/>
        </w:rPr>
        <w:fldChar w:fldCharType="begin"/>
      </w:r>
      <w:r w:rsidRPr="00DE6D31">
        <w:rPr>
          <w:rFonts w:ascii="Goudy Old Style" w:hAnsi="Goudy Old Style"/>
          <w:color w:val="333333"/>
        </w:rPr>
        <w:instrText xml:space="preserve"> INCLUDEPICTURE "https://www2.xavier.edu/jesuitresource/images/trustees/HolyLand_187_206.jpg" \* MERGEFORMATINET </w:instrText>
      </w:r>
      <w:r w:rsidRPr="00DE6D31">
        <w:rPr>
          <w:rFonts w:ascii="Goudy Old Style" w:hAnsi="Goudy Old Style"/>
          <w:color w:val="333333"/>
        </w:rPr>
        <w:fldChar w:fldCharType="separate"/>
      </w:r>
      <w:r w:rsidRPr="00DE6D31">
        <w:rPr>
          <w:rFonts w:ascii="Goudy Old Style" w:hAnsi="Goudy Old Style"/>
          <w:noProof/>
          <w:color w:val="333333"/>
        </w:rPr>
        <w:drawing>
          <wp:inline distT="0" distB="0" distL="0" distR="0" wp14:anchorId="68CF77CD" wp14:editId="7A33D061">
            <wp:extent cx="1248508" cy="1375096"/>
            <wp:effectExtent l="0" t="0" r="0" b="0"/>
            <wp:docPr id="14" name="Picture 14" descr="https://www2.xavier.edu/jesuitresource/images/trustees/HolyLand_187_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2.xavier.edu/jesuitresource/images/trustees/HolyLand_187_2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3743" cy="1380861"/>
                    </a:xfrm>
                    <a:prstGeom prst="rect">
                      <a:avLst/>
                    </a:prstGeom>
                    <a:noFill/>
                    <a:ln>
                      <a:noFill/>
                    </a:ln>
                  </pic:spPr>
                </pic:pic>
              </a:graphicData>
            </a:graphic>
          </wp:inline>
        </w:drawing>
      </w:r>
      <w:r w:rsidRPr="00DE6D31">
        <w:rPr>
          <w:rFonts w:ascii="Goudy Old Style" w:hAnsi="Goudy Old Style"/>
          <w:color w:val="333333"/>
        </w:rPr>
        <w:fldChar w:fldCharType="end"/>
      </w:r>
    </w:p>
    <w:p w:rsidR="00DE6D31" w:rsidRPr="00DE6D31" w:rsidRDefault="00DE6D31" w:rsidP="00DE6D31">
      <w:pPr>
        <w:pStyle w:val="NormalWeb"/>
        <w:rPr>
          <w:rFonts w:ascii="Goudy Old Style" w:hAnsi="Goudy Old Style"/>
          <w:color w:val="333333"/>
        </w:rPr>
      </w:pPr>
      <w:r w:rsidRPr="00DE6D31">
        <w:rPr>
          <w:rFonts w:ascii="Goudy Old Style" w:hAnsi="Goudy Old Style"/>
          <w:color w:val="333333"/>
        </w:rPr>
        <w:t xml:space="preserve">The Pilgrim did manage to beg passage on a ship to the Holy Land. But instead of being able to fulfill his great dream to remain there for the rest of his life, trying to convert the so-called "infidel," he was told by church authorities to return to Europe after only a few weeks. They had enough trouble there without him and his conversion scheme. Another dream of </w:t>
      </w:r>
      <w:proofErr w:type="spellStart"/>
      <w:r w:rsidRPr="00DE6D31">
        <w:rPr>
          <w:rFonts w:ascii="Goudy Old Style" w:hAnsi="Goudy Old Style"/>
          <w:color w:val="333333"/>
        </w:rPr>
        <w:t>Iñigo</w:t>
      </w:r>
      <w:proofErr w:type="spellEnd"/>
      <w:r w:rsidRPr="00DE6D31">
        <w:rPr>
          <w:rFonts w:ascii="Goudy Old Style" w:hAnsi="Goudy Old Style"/>
          <w:color w:val="333333"/>
        </w:rPr>
        <w:t xml:space="preserve"> shattered.</w:t>
      </w:r>
      <w:r w:rsidRPr="00DE6D31">
        <w:rPr>
          <w:rFonts w:ascii="Goudy Old Style" w:hAnsi="Goudy Old Style"/>
          <w:color w:val="333333"/>
        </w:rPr>
        <w:br/>
      </w:r>
      <w:r w:rsidRPr="00DE6D31">
        <w:rPr>
          <w:rFonts w:ascii="Goudy Old Style" w:hAnsi="Goudy Old Style"/>
          <w:color w:val="333333"/>
        </w:rPr>
        <w:br/>
      </w:r>
      <w:r w:rsidRPr="00DE6D31">
        <w:rPr>
          <w:rFonts w:ascii="Goudy Old Style" w:hAnsi="Goudy Old Style"/>
          <w:color w:val="333333"/>
        </w:rPr>
        <w:lastRenderedPageBreak/>
        <w:t>When it came time for him to set sail and head back to the western Mediterranean, he ran back to the Mount of Olives to see which way the "footprint</w:t>
      </w:r>
      <w:r>
        <w:rPr>
          <w:rFonts w:ascii="Goudy Old Style" w:hAnsi="Goudy Old Style"/>
          <w:color w:val="333333"/>
        </w:rPr>
        <w:t xml:space="preserve"> of Jesus</w:t>
      </w:r>
      <w:r w:rsidRPr="00DE6D31">
        <w:rPr>
          <w:rFonts w:ascii="Goudy Old Style" w:hAnsi="Goudy Old Style"/>
          <w:color w:val="333333"/>
        </w:rPr>
        <w:t>" was facing. Pious legend had it that the mark in a certain rock there was left by Jesus as he ascended into heaven. Now what may interest us here is not the historical credibility of the legend, but rather what this action of the Pilgrim tells us about his own inner life, his imaginative life. He was in the habit of entering imaginatively into all the variou</w:t>
      </w:r>
      <w:r>
        <w:rPr>
          <w:rFonts w:ascii="Goudy Old Style" w:hAnsi="Goudy Old Style"/>
          <w:color w:val="333333"/>
        </w:rPr>
        <w:t>s gospel</w:t>
      </w:r>
      <w:r w:rsidRPr="00DE6D31">
        <w:rPr>
          <w:rFonts w:ascii="Goudy Old Style" w:hAnsi="Goudy Old Style"/>
          <w:color w:val="333333"/>
        </w:rPr>
        <w:t> stories and scenes, and, in this way, he made them very concrete and real and immediate to himself. He wanted to be in an intimate relationship wit</w:t>
      </w:r>
      <w:r>
        <w:rPr>
          <w:rFonts w:ascii="Goudy Old Style" w:hAnsi="Goudy Old Style"/>
          <w:color w:val="333333"/>
        </w:rPr>
        <w:t>h Jesus</w:t>
      </w:r>
      <w:r w:rsidRPr="00DE6D31">
        <w:rPr>
          <w:rFonts w:ascii="Goudy Old Style" w:hAnsi="Goudy Old Style"/>
          <w:color w:val="333333"/>
        </w:rPr>
        <w:t>, and every detail abou</w:t>
      </w:r>
      <w:r>
        <w:rPr>
          <w:rFonts w:ascii="Goudy Old Style" w:hAnsi="Goudy Old Style"/>
          <w:color w:val="333333"/>
        </w:rPr>
        <w:t>t Jesus</w:t>
      </w:r>
      <w:r w:rsidRPr="00DE6D31">
        <w:rPr>
          <w:rFonts w:ascii="Goudy Old Style" w:hAnsi="Goudy Old Style"/>
          <w:color w:val="333333"/>
        </w:rPr>
        <w:t> was precious to him.</w:t>
      </w:r>
    </w:p>
    <w:p w:rsidR="00DE6D31" w:rsidRPr="00EF6034" w:rsidRDefault="00DE6D31" w:rsidP="00DE6D31">
      <w:pPr>
        <w:pStyle w:val="Heading3"/>
        <w:rPr>
          <w:rFonts w:ascii="Goudy Old Style" w:hAnsi="Goudy Old Style"/>
          <w:bCs w:val="0"/>
          <w:color w:val="333333"/>
        </w:rPr>
      </w:pPr>
      <w:r w:rsidRPr="00EF6034">
        <w:rPr>
          <w:rFonts w:ascii="Goudy Old Style" w:hAnsi="Goudy Old Style"/>
          <w:bCs w:val="0"/>
          <w:color w:val="333333"/>
        </w:rPr>
        <w:t>A Non-traditional Student</w:t>
      </w:r>
    </w:p>
    <w:p w:rsidR="00DE6D31" w:rsidRPr="00DE6D31" w:rsidRDefault="00DE6D31" w:rsidP="00DE6D31">
      <w:pPr>
        <w:pStyle w:val="NormalWeb"/>
        <w:rPr>
          <w:rFonts w:ascii="Goudy Old Style" w:hAnsi="Goudy Old Style"/>
          <w:color w:val="333333"/>
        </w:rPr>
      </w:pPr>
      <w:r w:rsidRPr="00DE6D31">
        <w:rPr>
          <w:rFonts w:ascii="Goudy Old Style" w:hAnsi="Goudy Old Style"/>
          <w:color w:val="333333"/>
        </w:rPr>
        <w:t xml:space="preserve">Although </w:t>
      </w:r>
      <w:proofErr w:type="spellStart"/>
      <w:r w:rsidRPr="00DE6D31">
        <w:rPr>
          <w:rFonts w:ascii="Goudy Old Style" w:hAnsi="Goudy Old Style"/>
          <w:color w:val="333333"/>
        </w:rPr>
        <w:t>Iñigo</w:t>
      </w:r>
      <w:proofErr w:type="spellEnd"/>
      <w:r w:rsidRPr="00DE6D31">
        <w:rPr>
          <w:rFonts w:ascii="Goudy Old Style" w:hAnsi="Goudy Old Style"/>
          <w:color w:val="333333"/>
        </w:rPr>
        <w:t xml:space="preserve"> was unable to preach and serv</w:t>
      </w:r>
      <w:r>
        <w:rPr>
          <w:rFonts w:ascii="Goudy Old Style" w:hAnsi="Goudy Old Style"/>
          <w:color w:val="333333"/>
        </w:rPr>
        <w:t>e God</w:t>
      </w:r>
      <w:r w:rsidRPr="00DE6D31">
        <w:rPr>
          <w:rFonts w:ascii="Goudy Old Style" w:hAnsi="Goudy Old Style"/>
          <w:color w:val="333333"/>
        </w:rPr>
        <w:t xml:space="preserve"> in the Holy Land as he had hoped, he was still determined to meet this goal in some fashion. He decided that he needed to get an education in order to "help souls." He returned to Barcelona and attended a free public grammar school to prepare himself for entrance into a university. This meant that beginning at the age of 33 and for two years, he was studying Latin grammar and other basics with classmates who were 8 to 14 years old. He may have felt some discomfort at the age difference, but it was at this time that he had the "most beloved" teacher in his entire academic career-Master Jeronimo </w:t>
      </w:r>
      <w:proofErr w:type="spellStart"/>
      <w:r w:rsidRPr="00DE6D31">
        <w:rPr>
          <w:rFonts w:ascii="Goudy Old Style" w:hAnsi="Goudy Old Style"/>
          <w:color w:val="333333"/>
        </w:rPr>
        <w:t>Ardevol</w:t>
      </w:r>
      <w:proofErr w:type="spellEnd"/>
      <w:r w:rsidRPr="00DE6D31">
        <w:rPr>
          <w:rFonts w:ascii="Goudy Old Style" w:hAnsi="Goudy Old Style"/>
          <w:color w:val="333333"/>
        </w:rPr>
        <w:t>.</w:t>
      </w:r>
    </w:p>
    <w:p w:rsidR="00DE6D31" w:rsidRDefault="00DE6D31" w:rsidP="00DE6D31">
      <w:pPr>
        <w:pStyle w:val="Heading3"/>
        <w:rPr>
          <w:rFonts w:ascii="Goudy Old Style" w:hAnsi="Goudy Old Style"/>
          <w:bCs w:val="0"/>
          <w:color w:val="333333"/>
        </w:rPr>
      </w:pPr>
      <w:r w:rsidRPr="00DE6D31">
        <w:rPr>
          <w:rFonts w:ascii="Goudy Old Style" w:hAnsi="Goudy Old Style"/>
          <w:bCs w:val="0"/>
          <w:color w:val="333333"/>
        </w:rPr>
        <w:t>Ignatius in Prison</w:t>
      </w:r>
    </w:p>
    <w:p w:rsidR="00DE6D31" w:rsidRPr="00DE6D31" w:rsidRDefault="00DE6D31" w:rsidP="00DE6D31">
      <w:pPr>
        <w:pStyle w:val="Heading3"/>
        <w:rPr>
          <w:rFonts w:ascii="Goudy Old Style" w:hAnsi="Goudy Old Style"/>
          <w:bCs w:val="0"/>
          <w:color w:val="333333"/>
        </w:rPr>
      </w:pPr>
    </w:p>
    <w:p w:rsidR="00DE6D31" w:rsidRDefault="00DE6D31" w:rsidP="00DE6D31">
      <w:pPr>
        <w:pStyle w:val="NormalWeb"/>
        <w:jc w:val="center"/>
        <w:rPr>
          <w:rFonts w:ascii="Goudy Old Style" w:hAnsi="Goudy Old Style"/>
          <w:color w:val="333333"/>
        </w:rPr>
      </w:pPr>
      <w:r w:rsidRPr="00DE6D31">
        <w:rPr>
          <w:rFonts w:ascii="Goudy Old Style" w:hAnsi="Goudy Old Style"/>
          <w:color w:val="333333"/>
        </w:rPr>
        <w:fldChar w:fldCharType="begin"/>
      </w:r>
      <w:r w:rsidRPr="00DE6D31">
        <w:rPr>
          <w:rFonts w:ascii="Goudy Old Style" w:hAnsi="Goudy Old Style"/>
          <w:color w:val="333333"/>
        </w:rPr>
        <w:instrText xml:space="preserve"> INCLUDEPICTURE "https://www2.xavier.edu/jesuitresource/images/trustees/IgnatiusatPrison_250_140.jpg" \* MERGEFORMATINET </w:instrText>
      </w:r>
      <w:r w:rsidRPr="00DE6D31">
        <w:rPr>
          <w:rFonts w:ascii="Goudy Old Style" w:hAnsi="Goudy Old Style"/>
          <w:color w:val="333333"/>
        </w:rPr>
        <w:fldChar w:fldCharType="separate"/>
      </w:r>
      <w:r w:rsidRPr="00DE6D31">
        <w:rPr>
          <w:rFonts w:ascii="Goudy Old Style" w:hAnsi="Goudy Old Style"/>
          <w:noProof/>
          <w:color w:val="333333"/>
        </w:rPr>
        <w:drawing>
          <wp:inline distT="0" distB="0" distL="0" distR="0">
            <wp:extent cx="3171190" cy="1776095"/>
            <wp:effectExtent l="0" t="0" r="3810" b="1905"/>
            <wp:docPr id="13" name="Picture 13" descr="https://www2.xavier.edu/jesuitresource/images/trustees/IgnatiusatPrison_25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2.xavier.edu/jesuitresource/images/trustees/IgnatiusatPrison_250_1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190" cy="1776095"/>
                    </a:xfrm>
                    <a:prstGeom prst="rect">
                      <a:avLst/>
                    </a:prstGeom>
                    <a:noFill/>
                    <a:ln>
                      <a:noFill/>
                    </a:ln>
                  </pic:spPr>
                </pic:pic>
              </a:graphicData>
            </a:graphic>
          </wp:inline>
        </w:drawing>
      </w:r>
      <w:r w:rsidRPr="00DE6D31">
        <w:rPr>
          <w:rFonts w:ascii="Goudy Old Style" w:hAnsi="Goudy Old Style"/>
          <w:color w:val="333333"/>
        </w:rPr>
        <w:fldChar w:fldCharType="end"/>
      </w:r>
    </w:p>
    <w:p w:rsidR="00DE6D31" w:rsidRPr="00DE6D31" w:rsidRDefault="00DE6D31" w:rsidP="00DE6D31">
      <w:pPr>
        <w:pStyle w:val="NormalWeb"/>
        <w:rPr>
          <w:rFonts w:ascii="Goudy Old Style" w:hAnsi="Goudy Old Style"/>
          <w:color w:val="333333"/>
        </w:rPr>
      </w:pPr>
      <w:r w:rsidRPr="00DE6D31">
        <w:rPr>
          <w:rFonts w:ascii="Goudy Old Style" w:hAnsi="Goudy Old Style"/>
          <w:color w:val="333333"/>
        </w:rPr>
        <w:t xml:space="preserve">After this initial schooling in Barcelona, </w:t>
      </w:r>
      <w:proofErr w:type="spellStart"/>
      <w:r w:rsidRPr="00DE6D31">
        <w:rPr>
          <w:rFonts w:ascii="Goudy Old Style" w:hAnsi="Goudy Old Style"/>
          <w:color w:val="333333"/>
        </w:rPr>
        <w:t>Iñigo</w:t>
      </w:r>
      <w:proofErr w:type="spellEnd"/>
      <w:r w:rsidRPr="00DE6D31">
        <w:rPr>
          <w:rFonts w:ascii="Goudy Old Style" w:hAnsi="Goudy Old Style"/>
          <w:color w:val="333333"/>
        </w:rPr>
        <w:t xml:space="preserve"> moved to Spanish university towns-first Alcala, near Madrid, and then Salamanca in the north. In both places, he spent nearly as much time engaging people in conversation about spiritual matters as he did studying and attending lectures. Such conversations got him into trouble with the Spanish Inquisition and he was put in prison three times for interrogation. The charge was always the same: that he dared to speak of theological matters when he did not have</w:t>
      </w:r>
      <w:r w:rsidR="00EF6034">
        <w:rPr>
          <w:rFonts w:ascii="Goudy Old Style" w:hAnsi="Goudy Old Style"/>
          <w:color w:val="333333"/>
        </w:rPr>
        <w:t xml:space="preserve"> a theology </w:t>
      </w:r>
      <w:r w:rsidRPr="00DE6D31">
        <w:rPr>
          <w:rFonts w:ascii="Goudy Old Style" w:hAnsi="Goudy Old Style"/>
          <w:color w:val="333333"/>
        </w:rPr>
        <w:t>degree. Further, he was not ordained. In the end, he was always exonerated, but he decided to avoid further harassment by the Inquisition. He left his homeland and headed north to the premier university of sixteenth-century Europe.</w:t>
      </w:r>
    </w:p>
    <w:p w:rsidR="00DE6D31" w:rsidRDefault="00DE6D31" w:rsidP="00DE6D31">
      <w:pPr>
        <w:pStyle w:val="Heading3"/>
        <w:rPr>
          <w:rFonts w:ascii="Goudy Old Style" w:hAnsi="Goudy Old Style"/>
          <w:b w:val="0"/>
          <w:bCs w:val="0"/>
          <w:color w:val="333333"/>
        </w:rPr>
      </w:pPr>
    </w:p>
    <w:p w:rsidR="00DE6D31" w:rsidRDefault="00DE6D31" w:rsidP="00DE6D31">
      <w:pPr>
        <w:pStyle w:val="Heading3"/>
        <w:rPr>
          <w:rFonts w:ascii="Goudy Old Style" w:hAnsi="Goudy Old Style"/>
          <w:bCs w:val="0"/>
          <w:color w:val="333333"/>
        </w:rPr>
      </w:pPr>
      <w:r w:rsidRPr="00DE6D31">
        <w:rPr>
          <w:rFonts w:ascii="Goudy Old Style" w:hAnsi="Goudy Old Style"/>
          <w:bCs w:val="0"/>
          <w:color w:val="333333"/>
        </w:rPr>
        <w:lastRenderedPageBreak/>
        <w:t>Higher Education in Paris</w:t>
      </w:r>
    </w:p>
    <w:p w:rsidR="00DE6D31" w:rsidRPr="00DE6D31" w:rsidRDefault="00DE6D31" w:rsidP="00DE6D31">
      <w:pPr>
        <w:pStyle w:val="Heading3"/>
        <w:rPr>
          <w:rFonts w:ascii="Goudy Old Style" w:hAnsi="Goudy Old Style"/>
          <w:bCs w:val="0"/>
          <w:color w:val="333333"/>
        </w:rPr>
      </w:pPr>
    </w:p>
    <w:p w:rsidR="00DE6D31" w:rsidRDefault="00DE6D31" w:rsidP="00DE6D31">
      <w:pPr>
        <w:pStyle w:val="NormalWeb"/>
        <w:jc w:val="center"/>
        <w:rPr>
          <w:rFonts w:ascii="Goudy Old Style" w:hAnsi="Goudy Old Style"/>
          <w:color w:val="333333"/>
        </w:rPr>
      </w:pPr>
      <w:r w:rsidRPr="00DE6D31">
        <w:rPr>
          <w:rFonts w:ascii="Goudy Old Style" w:hAnsi="Goudy Old Style"/>
          <w:color w:val="333333"/>
        </w:rPr>
        <w:fldChar w:fldCharType="begin"/>
      </w:r>
      <w:r w:rsidRPr="00DE6D31">
        <w:rPr>
          <w:rFonts w:ascii="Goudy Old Style" w:hAnsi="Goudy Old Style"/>
          <w:color w:val="333333"/>
        </w:rPr>
        <w:instrText xml:space="preserve"> INCLUDEPICTURE "https://www2.xavier.edu/jesuitresource/images/trustees/Paris_250_168.jpg" \* MERGEFORMATINET </w:instrText>
      </w:r>
      <w:r w:rsidRPr="00DE6D31">
        <w:rPr>
          <w:rFonts w:ascii="Goudy Old Style" w:hAnsi="Goudy Old Style"/>
          <w:color w:val="333333"/>
        </w:rPr>
        <w:fldChar w:fldCharType="separate"/>
      </w:r>
      <w:r w:rsidRPr="00DE6D31">
        <w:rPr>
          <w:rFonts w:ascii="Goudy Old Style" w:hAnsi="Goudy Old Style"/>
          <w:noProof/>
          <w:color w:val="333333"/>
        </w:rPr>
        <w:drawing>
          <wp:inline distT="0" distB="0" distL="0" distR="0">
            <wp:extent cx="3171190" cy="2133600"/>
            <wp:effectExtent l="0" t="0" r="3810" b="0"/>
            <wp:docPr id="12" name="Picture 12" descr="https://www2.xavier.edu/jesuitresource/images/trustees/Paris_250_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2.xavier.edu/jesuitresource/images/trustees/Paris_250_16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1190" cy="2133600"/>
                    </a:xfrm>
                    <a:prstGeom prst="rect">
                      <a:avLst/>
                    </a:prstGeom>
                    <a:noFill/>
                    <a:ln>
                      <a:noFill/>
                    </a:ln>
                  </pic:spPr>
                </pic:pic>
              </a:graphicData>
            </a:graphic>
          </wp:inline>
        </w:drawing>
      </w:r>
      <w:r w:rsidRPr="00DE6D31">
        <w:rPr>
          <w:rFonts w:ascii="Goudy Old Style" w:hAnsi="Goudy Old Style"/>
          <w:color w:val="333333"/>
        </w:rPr>
        <w:fldChar w:fldCharType="end"/>
      </w:r>
    </w:p>
    <w:p w:rsidR="00DE6D31" w:rsidRPr="00DE6D31" w:rsidRDefault="00DE6D31" w:rsidP="00DE6D31">
      <w:pPr>
        <w:pStyle w:val="NormalWeb"/>
        <w:rPr>
          <w:rFonts w:ascii="Goudy Old Style" w:hAnsi="Goudy Old Style"/>
          <w:color w:val="333333"/>
        </w:rPr>
      </w:pPr>
      <w:r w:rsidRPr="00DE6D31">
        <w:rPr>
          <w:rFonts w:ascii="Goudy Old Style" w:hAnsi="Goudy Old Style"/>
          <w:color w:val="333333"/>
        </w:rPr>
        <w:t xml:space="preserve">At the age of 38, the Pilgrim attended the College Ste. </w:t>
      </w:r>
      <w:proofErr w:type="spellStart"/>
      <w:r w:rsidRPr="00DE6D31">
        <w:rPr>
          <w:rFonts w:ascii="Goudy Old Style" w:hAnsi="Goudy Old Style"/>
          <w:color w:val="333333"/>
        </w:rPr>
        <w:t>Barbe</w:t>
      </w:r>
      <w:proofErr w:type="spellEnd"/>
      <w:r w:rsidRPr="00DE6D31">
        <w:rPr>
          <w:rFonts w:ascii="Goudy Old Style" w:hAnsi="Goudy Old Style"/>
          <w:color w:val="333333"/>
        </w:rPr>
        <w:t xml:space="preserve"> of the University of Paris, considered the heart of the French Renaissance. He knew little French and he was not very fluent or correct in Latin. Still he made progress, little by little.</w:t>
      </w:r>
    </w:p>
    <w:p w:rsidR="00DE6D31" w:rsidRPr="00DE6D31" w:rsidRDefault="00DE6D31" w:rsidP="00DE6D31">
      <w:pPr>
        <w:pStyle w:val="NormalWeb"/>
        <w:rPr>
          <w:rFonts w:ascii="Goudy Old Style" w:hAnsi="Goudy Old Style"/>
          <w:color w:val="333333"/>
        </w:rPr>
      </w:pPr>
      <w:r w:rsidRPr="00DE6D31">
        <w:rPr>
          <w:rFonts w:ascii="Goudy Old Style" w:hAnsi="Goudy Old Style"/>
          <w:color w:val="333333"/>
        </w:rPr>
        <w:t>In those days, students rose at 4:00 a.m.; classes-lectures-began at 5:00 am. There were also classes for several hours in the later afternoon. The university curriculum-in the Parisian style-was much more orderly than he was used to in Spain. There was progression; there were prerequisites. As a result, he started all over again with grammar, language and the humanities, and only then moved on to the sciences, philosophy an</w:t>
      </w:r>
      <w:r>
        <w:rPr>
          <w:rFonts w:ascii="Goudy Old Style" w:hAnsi="Goudy Old Style"/>
          <w:color w:val="333333"/>
        </w:rPr>
        <w:t>d theology</w:t>
      </w:r>
      <w:r w:rsidRPr="00DE6D31">
        <w:rPr>
          <w:rFonts w:ascii="Goudy Old Style" w:hAnsi="Goudy Old Style"/>
          <w:color w:val="333333"/>
        </w:rPr>
        <w:t xml:space="preserve">. The present-day notion of levels or classes--freshman, sophomore, junior, senior-- is </w:t>
      </w:r>
      <w:r>
        <w:rPr>
          <w:rFonts w:ascii="Goudy Old Style" w:hAnsi="Goudy Old Style"/>
          <w:color w:val="333333"/>
        </w:rPr>
        <w:t>a Jesuit</w:t>
      </w:r>
      <w:r w:rsidRPr="00DE6D31">
        <w:rPr>
          <w:rFonts w:ascii="Goudy Old Style" w:hAnsi="Goudy Old Style"/>
          <w:color w:val="333333"/>
        </w:rPr>
        <w:t> legacy to education based on the experience with this Parisian style of learning.</w:t>
      </w:r>
      <w:r w:rsidRPr="00DE6D31">
        <w:rPr>
          <w:rFonts w:ascii="Goudy Old Style" w:hAnsi="Goudy Old Style"/>
          <w:color w:val="333333"/>
        </w:rPr>
        <w:br/>
      </w:r>
      <w:r w:rsidRPr="00DE6D31">
        <w:rPr>
          <w:rFonts w:ascii="Goudy Old Style" w:hAnsi="Goudy Old Style"/>
          <w:color w:val="333333"/>
        </w:rPr>
        <w:br/>
        <w:t xml:space="preserve">Eventually, he earned a master's degree. The name on his diploma was not </w:t>
      </w:r>
      <w:proofErr w:type="spellStart"/>
      <w:r w:rsidRPr="00DE6D31">
        <w:rPr>
          <w:rFonts w:ascii="Goudy Old Style" w:hAnsi="Goudy Old Style"/>
          <w:color w:val="333333"/>
        </w:rPr>
        <w:t>Iñigo</w:t>
      </w:r>
      <w:proofErr w:type="spellEnd"/>
      <w:r w:rsidRPr="00DE6D31">
        <w:rPr>
          <w:rFonts w:ascii="Goudy Old Style" w:hAnsi="Goudy Old Style"/>
          <w:color w:val="333333"/>
        </w:rPr>
        <w:t>, but "Ignatius," which he adopted in Paris and used for the rest of his life. (It is speculated that he named himself after a saint he admired - Ignatius of Antioch.) When he applied for doctoral studies, he was turned down as too old; he was 44, and too ill, from stomach ailments that he attributed to the extreme penances he practiced during his time in Manresa.</w:t>
      </w:r>
    </w:p>
    <w:p w:rsidR="00DE6D31" w:rsidRDefault="00DE6D31" w:rsidP="00DE6D31">
      <w:pPr>
        <w:pStyle w:val="Heading3"/>
        <w:rPr>
          <w:rFonts w:ascii="Goudy Old Style" w:hAnsi="Goudy Old Style"/>
          <w:b w:val="0"/>
          <w:bCs w:val="0"/>
          <w:color w:val="333333"/>
        </w:rPr>
      </w:pPr>
    </w:p>
    <w:p w:rsidR="00DE6D31" w:rsidRDefault="00DE6D31" w:rsidP="00DE6D31">
      <w:pPr>
        <w:pStyle w:val="Heading3"/>
        <w:rPr>
          <w:rFonts w:ascii="Goudy Old Style" w:hAnsi="Goudy Old Style"/>
          <w:b w:val="0"/>
          <w:bCs w:val="0"/>
          <w:color w:val="333333"/>
        </w:rPr>
      </w:pPr>
    </w:p>
    <w:p w:rsidR="00DE6D31" w:rsidRDefault="00DE6D31" w:rsidP="00DE6D31">
      <w:pPr>
        <w:pStyle w:val="Heading3"/>
        <w:rPr>
          <w:rFonts w:ascii="Goudy Old Style" w:hAnsi="Goudy Old Style"/>
          <w:b w:val="0"/>
          <w:bCs w:val="0"/>
          <w:color w:val="333333"/>
        </w:rPr>
      </w:pPr>
    </w:p>
    <w:p w:rsidR="00DE6D31" w:rsidRDefault="00DE6D31" w:rsidP="00DE6D31">
      <w:pPr>
        <w:pStyle w:val="Heading3"/>
        <w:rPr>
          <w:rFonts w:ascii="Goudy Old Style" w:hAnsi="Goudy Old Style"/>
          <w:b w:val="0"/>
          <w:bCs w:val="0"/>
          <w:color w:val="333333"/>
        </w:rPr>
      </w:pPr>
    </w:p>
    <w:p w:rsidR="00DE6D31" w:rsidRDefault="00DE6D31" w:rsidP="00DE6D31">
      <w:pPr>
        <w:pStyle w:val="Heading3"/>
        <w:rPr>
          <w:rFonts w:ascii="Goudy Old Style" w:hAnsi="Goudy Old Style"/>
          <w:b w:val="0"/>
          <w:bCs w:val="0"/>
          <w:color w:val="333333"/>
        </w:rPr>
      </w:pPr>
    </w:p>
    <w:p w:rsidR="00DE6D31" w:rsidRPr="00DE6D31" w:rsidRDefault="00DE6D31" w:rsidP="00DE6D31">
      <w:pPr>
        <w:pStyle w:val="Heading3"/>
        <w:rPr>
          <w:rFonts w:ascii="Goudy Old Style" w:hAnsi="Goudy Old Style"/>
          <w:bCs w:val="0"/>
          <w:color w:val="333333"/>
        </w:rPr>
      </w:pPr>
      <w:r w:rsidRPr="00DE6D31">
        <w:rPr>
          <w:rFonts w:ascii="Goudy Old Style" w:hAnsi="Goudy Old Style"/>
          <w:bCs w:val="0"/>
          <w:color w:val="333333"/>
        </w:rPr>
        <w:lastRenderedPageBreak/>
        <w:t>The First Companions</w:t>
      </w:r>
    </w:p>
    <w:p w:rsidR="00DE6D31" w:rsidRDefault="00DE6D31" w:rsidP="00DE6D31">
      <w:pPr>
        <w:pStyle w:val="NormalWeb"/>
        <w:rPr>
          <w:rFonts w:ascii="Goudy Old Style" w:hAnsi="Goudy Old Style"/>
          <w:color w:val="333333"/>
        </w:rPr>
      </w:pPr>
      <w:r w:rsidRPr="00DE6D31">
        <w:rPr>
          <w:rFonts w:ascii="Goudy Old Style" w:hAnsi="Goudy Old Style"/>
          <w:color w:val="333333"/>
        </w:rPr>
        <w:t>While at the University of Paris, Ignatius roomed wit</w:t>
      </w:r>
      <w:r>
        <w:rPr>
          <w:rFonts w:ascii="Goudy Old Style" w:hAnsi="Goudy Old Style"/>
          <w:color w:val="333333"/>
        </w:rPr>
        <w:t>h Peter Faber</w:t>
      </w:r>
      <w:r w:rsidRPr="00DE6D31">
        <w:rPr>
          <w:rFonts w:ascii="Goudy Old Style" w:hAnsi="Goudy Old Style"/>
          <w:color w:val="333333"/>
        </w:rPr>
        <w:t>, a young man from Savoy in the south of France, an</w:t>
      </w:r>
      <w:r>
        <w:rPr>
          <w:rFonts w:ascii="Goudy Old Style" w:hAnsi="Goudy Old Style"/>
          <w:color w:val="333333"/>
        </w:rPr>
        <w:t>d Francis Xavier</w:t>
      </w:r>
      <w:r w:rsidRPr="00DE6D31">
        <w:rPr>
          <w:rFonts w:ascii="Goudy Old Style" w:hAnsi="Goudy Old Style"/>
          <w:color w:val="333333"/>
        </w:rPr>
        <w:t>, a nobleman from the eastern end of the Basque country.</w:t>
      </w:r>
    </w:p>
    <w:p w:rsidR="00DE6D31" w:rsidRDefault="00DE6D31" w:rsidP="00DE6D31">
      <w:pPr>
        <w:pStyle w:val="NormalWeb"/>
        <w:jc w:val="center"/>
        <w:rPr>
          <w:rFonts w:ascii="Goudy Old Style" w:hAnsi="Goudy Old Style"/>
          <w:color w:val="333333"/>
        </w:rPr>
      </w:pPr>
      <w:r w:rsidRPr="00DE6D31">
        <w:rPr>
          <w:rFonts w:ascii="Goudy Old Style" w:hAnsi="Goudy Old Style"/>
          <w:color w:val="333333"/>
        </w:rPr>
        <w:br/>
      </w:r>
      <w:r w:rsidRPr="00DE6D31">
        <w:rPr>
          <w:rFonts w:ascii="Goudy Old Style" w:hAnsi="Goudy Old Style"/>
          <w:color w:val="333333"/>
        </w:rPr>
        <w:br/>
      </w:r>
      <w:r w:rsidRPr="00DE6D31">
        <w:rPr>
          <w:rFonts w:ascii="Goudy Old Style" w:hAnsi="Goudy Old Style"/>
          <w:color w:val="333333"/>
        </w:rPr>
        <w:fldChar w:fldCharType="begin"/>
      </w:r>
      <w:r w:rsidRPr="00DE6D31">
        <w:rPr>
          <w:rFonts w:ascii="Goudy Old Style" w:hAnsi="Goudy Old Style"/>
          <w:color w:val="333333"/>
        </w:rPr>
        <w:instrText xml:space="preserve"> INCLUDEPICTURE "https://www2.xavier.edu/jesuitresource/images/trustees/TheFirstCompanions_197_298.jpg" \* MERGEFORMATINET </w:instrText>
      </w:r>
      <w:r w:rsidRPr="00DE6D31">
        <w:rPr>
          <w:rFonts w:ascii="Goudy Old Style" w:hAnsi="Goudy Old Style"/>
          <w:color w:val="333333"/>
        </w:rPr>
        <w:fldChar w:fldCharType="separate"/>
      </w:r>
      <w:r w:rsidRPr="00DE6D31">
        <w:rPr>
          <w:rFonts w:ascii="Goudy Old Style" w:hAnsi="Goudy Old Style"/>
          <w:noProof/>
          <w:color w:val="333333"/>
        </w:rPr>
        <w:drawing>
          <wp:inline distT="0" distB="0" distL="0" distR="0">
            <wp:extent cx="2503170" cy="3786505"/>
            <wp:effectExtent l="0" t="0" r="0" b="0"/>
            <wp:docPr id="11" name="Picture 11" descr="https://www2.xavier.edu/jesuitresource/images/trustees/TheFirstCompanions_197_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2.xavier.edu/jesuitresource/images/trustees/TheFirstCompanions_197_29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3170" cy="3786505"/>
                    </a:xfrm>
                    <a:prstGeom prst="rect">
                      <a:avLst/>
                    </a:prstGeom>
                    <a:noFill/>
                    <a:ln>
                      <a:noFill/>
                    </a:ln>
                  </pic:spPr>
                </pic:pic>
              </a:graphicData>
            </a:graphic>
          </wp:inline>
        </w:drawing>
      </w:r>
      <w:r w:rsidRPr="00DE6D31">
        <w:rPr>
          <w:rFonts w:ascii="Goudy Old Style" w:hAnsi="Goudy Old Style"/>
          <w:color w:val="333333"/>
        </w:rPr>
        <w:fldChar w:fldCharType="end"/>
      </w:r>
    </w:p>
    <w:p w:rsidR="00DE6D31" w:rsidRPr="00DE6D31" w:rsidRDefault="00DE6D31" w:rsidP="00DE6D31">
      <w:pPr>
        <w:pStyle w:val="NormalWeb"/>
        <w:rPr>
          <w:rFonts w:ascii="Goudy Old Style" w:hAnsi="Goudy Old Style"/>
          <w:color w:val="333333"/>
        </w:rPr>
      </w:pPr>
      <w:r w:rsidRPr="00DE6D31">
        <w:rPr>
          <w:rFonts w:ascii="Goudy Old Style" w:hAnsi="Goudy Old Style"/>
          <w:color w:val="333333"/>
        </w:rPr>
        <w:t>Gradually a whole circle of "Friends in the Lord," as they called themselves, formed around Ignatius. What bonded them closely together was the fact that one after another they were led through th</w:t>
      </w:r>
      <w:r>
        <w:rPr>
          <w:rFonts w:ascii="Goudy Old Style" w:hAnsi="Goudy Old Style"/>
          <w:color w:val="333333"/>
        </w:rPr>
        <w:t xml:space="preserve">e </w:t>
      </w:r>
      <w:r>
        <w:rPr>
          <w:rFonts w:ascii="Goudy Old Style" w:hAnsi="Goudy Old Style"/>
          <w:color w:val="333333"/>
        </w:rPr>
        <w:t>Spiritual Exercises</w:t>
      </w:r>
      <w:r w:rsidRPr="00DE6D31">
        <w:rPr>
          <w:rFonts w:ascii="Goudy Old Style" w:hAnsi="Goudy Old Style"/>
          <w:color w:val="333333"/>
        </w:rPr>
        <w:t>. Most were guided by Ignatius himself. In a deep sense, they all became "companions of Jesus" and companions of one another.</w:t>
      </w:r>
      <w:r w:rsidRPr="00DE6D31">
        <w:rPr>
          <w:rFonts w:ascii="Goudy Old Style" w:hAnsi="Goudy Old Style"/>
          <w:color w:val="333333"/>
        </w:rPr>
        <w:br/>
      </w:r>
      <w:r w:rsidRPr="00DE6D31">
        <w:rPr>
          <w:rFonts w:ascii="Goudy Old Style" w:hAnsi="Goudy Old Style"/>
          <w:color w:val="333333"/>
        </w:rPr>
        <w:br/>
        <w:t>Ignatius also shared with them his dream of going on mission to the Holy Land; yet this time he was a bit wiser and more practical. If the Holy Land dream fell through, they would go to Rome and put themselves at the disposition of the pope. The pope, as universal pastor, should know where the greatest needs were.</w:t>
      </w:r>
      <w:r w:rsidRPr="00DE6D31">
        <w:rPr>
          <w:rFonts w:ascii="Goudy Old Style" w:hAnsi="Goudy Old Style"/>
          <w:color w:val="333333"/>
        </w:rPr>
        <w:br/>
      </w:r>
      <w:r w:rsidRPr="00DE6D31">
        <w:rPr>
          <w:rFonts w:ascii="Goudy Old Style" w:hAnsi="Goudy Old Style"/>
          <w:color w:val="333333"/>
        </w:rPr>
        <w:br/>
        <w:t>They waited in Venice a whole year for a ship to take them to the Holy Land. As Providence would have it, just that one year, because of war between Venice and the Turks, no ship sailed. So they went to Rome, and there they entered into an extended period of commun</w:t>
      </w:r>
      <w:r>
        <w:rPr>
          <w:rFonts w:ascii="Goudy Old Style" w:hAnsi="Goudy Old Style"/>
          <w:color w:val="333333"/>
        </w:rPr>
        <w:t>al discernment</w:t>
      </w:r>
      <w:r w:rsidRPr="00DE6D31">
        <w:rPr>
          <w:rFonts w:ascii="Goudy Old Style" w:hAnsi="Goudy Old Style"/>
          <w:color w:val="333333"/>
        </w:rPr>
        <w:t xml:space="preserve">. They were about to be sent all over Europe and all over the world. Spread out like that, how would they secure the bond among them? Their decision was to form themselves into </w:t>
      </w:r>
      <w:r>
        <w:rPr>
          <w:rFonts w:ascii="Goudy Old Style" w:hAnsi="Goudy Old Style"/>
          <w:color w:val="333333"/>
        </w:rPr>
        <w:t>a religious order</w:t>
      </w:r>
      <w:r w:rsidRPr="00DE6D31">
        <w:rPr>
          <w:rFonts w:ascii="Goudy Old Style" w:hAnsi="Goudy Old Style"/>
          <w:color w:val="333333"/>
        </w:rPr>
        <w:t xml:space="preserve">. They </w:t>
      </w:r>
      <w:r w:rsidRPr="00DE6D31">
        <w:rPr>
          <w:rFonts w:ascii="Goudy Old Style" w:hAnsi="Goudy Old Style"/>
          <w:color w:val="333333"/>
        </w:rPr>
        <w:lastRenderedPageBreak/>
        <w:t>called it the Company (meaning the companionship) o</w:t>
      </w:r>
      <w:r>
        <w:rPr>
          <w:rFonts w:ascii="Goudy Old Style" w:hAnsi="Goudy Old Style"/>
          <w:color w:val="333333"/>
        </w:rPr>
        <w:t>r Society of Jesus</w:t>
      </w:r>
      <w:r w:rsidRPr="00DE6D31">
        <w:rPr>
          <w:rFonts w:ascii="Goudy Old Style" w:hAnsi="Goudy Old Style"/>
          <w:color w:val="333333"/>
        </w:rPr>
        <w:t>. Outsiders disparagingly nicknamed them th</w:t>
      </w:r>
      <w:r>
        <w:rPr>
          <w:rFonts w:ascii="Goudy Old Style" w:hAnsi="Goudy Old Style"/>
          <w:color w:val="333333"/>
        </w:rPr>
        <w:t xml:space="preserve">e “Jesuits” </w:t>
      </w:r>
      <w:r w:rsidRPr="00DE6D31">
        <w:rPr>
          <w:rFonts w:ascii="Goudy Old Style" w:hAnsi="Goudy Old Style"/>
          <w:color w:val="333333"/>
        </w:rPr>
        <w:t>but the name caught-on and eventually was used by all alike.</w:t>
      </w:r>
    </w:p>
    <w:p w:rsidR="00DE6D31" w:rsidRPr="00DE6D31" w:rsidRDefault="00DE6D31" w:rsidP="00DE6D31">
      <w:pPr>
        <w:pStyle w:val="Heading3"/>
        <w:rPr>
          <w:rFonts w:ascii="Goudy Old Style" w:hAnsi="Goudy Old Style"/>
          <w:bCs w:val="0"/>
          <w:color w:val="333333"/>
        </w:rPr>
      </w:pPr>
      <w:r w:rsidRPr="00DE6D31">
        <w:rPr>
          <w:rFonts w:ascii="Goudy Old Style" w:hAnsi="Goudy Old Style"/>
          <w:bCs w:val="0"/>
          <w:color w:val="333333"/>
        </w:rPr>
        <w:t>The Founder</w:t>
      </w:r>
    </w:p>
    <w:p w:rsidR="00DE6D31" w:rsidRPr="00DE6D31" w:rsidRDefault="00DE6D31" w:rsidP="00DE6D31">
      <w:pPr>
        <w:pStyle w:val="Heading3"/>
        <w:rPr>
          <w:rFonts w:ascii="Goudy Old Style" w:hAnsi="Goudy Old Style"/>
          <w:b w:val="0"/>
          <w:bCs w:val="0"/>
          <w:color w:val="333333"/>
        </w:rPr>
      </w:pPr>
    </w:p>
    <w:p w:rsidR="00DE6D31" w:rsidRDefault="00DE6D31" w:rsidP="00DE6D31">
      <w:pPr>
        <w:pStyle w:val="NormalWeb"/>
        <w:jc w:val="center"/>
        <w:rPr>
          <w:rFonts w:ascii="Goudy Old Style" w:hAnsi="Goudy Old Style"/>
          <w:color w:val="333333"/>
        </w:rPr>
      </w:pPr>
      <w:r w:rsidRPr="00DE6D31">
        <w:rPr>
          <w:rFonts w:ascii="Goudy Old Style" w:hAnsi="Goudy Old Style"/>
          <w:color w:val="333333"/>
        </w:rPr>
        <w:fldChar w:fldCharType="begin"/>
      </w:r>
      <w:r w:rsidRPr="00DE6D31">
        <w:rPr>
          <w:rFonts w:ascii="Goudy Old Style" w:hAnsi="Goudy Old Style"/>
          <w:color w:val="333333"/>
        </w:rPr>
        <w:instrText xml:space="preserve"> INCLUDEPICTURE "https://www2.xavier.edu/jesuitresource/images/trustees/ignat002_119_138.JPG" \* MERGEFORMATINET </w:instrText>
      </w:r>
      <w:r w:rsidRPr="00DE6D31">
        <w:rPr>
          <w:rFonts w:ascii="Goudy Old Style" w:hAnsi="Goudy Old Style"/>
          <w:color w:val="333333"/>
        </w:rPr>
        <w:fldChar w:fldCharType="separate"/>
      </w:r>
      <w:r w:rsidRPr="00DE6D31">
        <w:rPr>
          <w:rFonts w:ascii="Goudy Old Style" w:hAnsi="Goudy Old Style"/>
          <w:noProof/>
          <w:color w:val="333333"/>
        </w:rPr>
        <w:drawing>
          <wp:inline distT="0" distB="0" distL="0" distR="0">
            <wp:extent cx="1395095" cy="1752600"/>
            <wp:effectExtent l="0" t="0" r="1905" b="0"/>
            <wp:docPr id="10" name="Picture 10" descr="https://www2.xavier.edu/jesuitresource/images/trustees/ignat002_119_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2.xavier.edu/jesuitresource/images/trustees/ignat002_119_1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5095" cy="1752600"/>
                    </a:xfrm>
                    <a:prstGeom prst="rect">
                      <a:avLst/>
                    </a:prstGeom>
                    <a:noFill/>
                    <a:ln>
                      <a:noFill/>
                    </a:ln>
                  </pic:spPr>
                </pic:pic>
              </a:graphicData>
            </a:graphic>
          </wp:inline>
        </w:drawing>
      </w:r>
      <w:r w:rsidRPr="00DE6D31">
        <w:rPr>
          <w:rFonts w:ascii="Goudy Old Style" w:hAnsi="Goudy Old Style"/>
          <w:color w:val="333333"/>
        </w:rPr>
        <w:fldChar w:fldCharType="end"/>
      </w:r>
    </w:p>
    <w:p w:rsidR="00DE6D31" w:rsidRPr="00DE6D31" w:rsidRDefault="00DE6D31" w:rsidP="00DE6D31">
      <w:pPr>
        <w:pStyle w:val="NormalWeb"/>
        <w:rPr>
          <w:rFonts w:ascii="Goudy Old Style" w:hAnsi="Goudy Old Style"/>
          <w:color w:val="333333"/>
        </w:rPr>
      </w:pPr>
      <w:r w:rsidRPr="00DE6D31">
        <w:rPr>
          <w:rFonts w:ascii="Goudy Old Style" w:hAnsi="Goudy Old Style"/>
          <w:color w:val="333333"/>
        </w:rPr>
        <w:t>Th</w:t>
      </w:r>
      <w:r>
        <w:rPr>
          <w:rFonts w:ascii="Goudy Old Style" w:hAnsi="Goudy Old Style"/>
          <w:color w:val="333333"/>
        </w:rPr>
        <w:t>e Society of Jesus</w:t>
      </w:r>
      <w:r w:rsidRPr="00DE6D31">
        <w:rPr>
          <w:rFonts w:ascii="Goudy Old Style" w:hAnsi="Goudy Old Style"/>
          <w:color w:val="333333"/>
        </w:rPr>
        <w:t> was approved by Pope Paul III in 1540 and thus became an official Catholi</w:t>
      </w:r>
      <w:r>
        <w:rPr>
          <w:rFonts w:ascii="Goudy Old Style" w:hAnsi="Goudy Old Style"/>
          <w:color w:val="333333"/>
        </w:rPr>
        <w:t>c religious order</w:t>
      </w:r>
      <w:r w:rsidRPr="00DE6D31">
        <w:rPr>
          <w:rFonts w:ascii="Goudy Old Style" w:hAnsi="Goudy Old Style"/>
          <w:color w:val="333333"/>
        </w:rPr>
        <w:t>. Ignatius was elected their first leader. He declined after the first vote. He felt unworthy for the position because of the vanity and licentiousness of his earlier life and because he felt that others were more theologically knowledgeable. After muc</w:t>
      </w:r>
      <w:r>
        <w:rPr>
          <w:rFonts w:ascii="Goudy Old Style" w:hAnsi="Goudy Old Style"/>
          <w:color w:val="333333"/>
        </w:rPr>
        <w:t>h discernment</w:t>
      </w:r>
      <w:r w:rsidRPr="00DE6D31">
        <w:rPr>
          <w:rFonts w:ascii="Goudy Old Style" w:hAnsi="Goudy Old Style"/>
          <w:color w:val="333333"/>
        </w:rPr>
        <w:t>, he accepted the position and served until his death sixteen years later.</w:t>
      </w:r>
      <w:r w:rsidRPr="00DE6D31">
        <w:rPr>
          <w:rFonts w:ascii="Goudy Old Style" w:hAnsi="Goudy Old Style"/>
          <w:color w:val="333333"/>
        </w:rPr>
        <w:br/>
      </w:r>
      <w:r w:rsidRPr="00DE6D31">
        <w:rPr>
          <w:rFonts w:ascii="Goudy Old Style" w:hAnsi="Goudy Old Style"/>
          <w:color w:val="333333"/>
        </w:rPr>
        <w:br/>
        <w:t>As th</w:t>
      </w:r>
      <w:r>
        <w:rPr>
          <w:rFonts w:ascii="Goudy Old Style" w:hAnsi="Goudy Old Style"/>
          <w:color w:val="333333"/>
        </w:rPr>
        <w:t>e Superior General</w:t>
      </w:r>
      <w:r w:rsidRPr="00DE6D31">
        <w:rPr>
          <w:rFonts w:ascii="Goudy Old Style" w:hAnsi="Goudy Old Style"/>
          <w:color w:val="333333"/>
        </w:rPr>
        <w:t> he sent companions all over Europe and around the world. He called them to "hurry to any part of the world where...the needs of the neighbor should summon them." And he counseled them to serve "without hard words or contempt for people's errors." In addition to writing the </w:t>
      </w:r>
      <w:r w:rsidRPr="00DE6D31">
        <w:rPr>
          <w:rStyle w:val="Emphasis"/>
          <w:rFonts w:ascii="Goudy Old Style" w:hAnsi="Goudy Old Style"/>
          <w:color w:val="333333"/>
        </w:rPr>
        <w:t>Constitutions</w:t>
      </w:r>
      <w:r w:rsidRPr="00DE6D31">
        <w:rPr>
          <w:rFonts w:ascii="Goudy Old Style" w:hAnsi="Goudy Old Style"/>
          <w:color w:val="333333"/>
        </w:rPr>
        <w:t> of the fledgling order, with the help of his assistant Juan Polanco, he wrote nearly 7,000 letters. He wrote to high and low in church and state and to women as well as men. But most of these letters were to hi</w:t>
      </w:r>
      <w:r>
        <w:rPr>
          <w:rFonts w:ascii="Goudy Old Style" w:hAnsi="Goudy Old Style"/>
          <w:color w:val="333333"/>
        </w:rPr>
        <w:t>s Jesuit</w:t>
      </w:r>
      <w:r w:rsidRPr="00DE6D31">
        <w:rPr>
          <w:rFonts w:ascii="Goudy Old Style" w:hAnsi="Goudy Old Style"/>
          <w:color w:val="333333"/>
        </w:rPr>
        <w:t> companions, thus forming a vast communication network of friendship, love, and care.</w:t>
      </w:r>
    </w:p>
    <w:p w:rsidR="009B6AA1" w:rsidRDefault="00DE6D31" w:rsidP="00DE6D31">
      <w:pPr>
        <w:pStyle w:val="NormalWeb"/>
        <w:rPr>
          <w:rFonts w:ascii="Goudy Old Style" w:hAnsi="Goudy Old Style"/>
          <w:color w:val="333333"/>
        </w:rPr>
      </w:pPr>
      <w:r w:rsidRPr="00DE6D31">
        <w:rPr>
          <w:rFonts w:ascii="Goudy Old Style" w:hAnsi="Goudy Old Style"/>
          <w:color w:val="333333"/>
        </w:rPr>
        <w:t>At the time of his death, there were 1,00</w:t>
      </w:r>
      <w:r>
        <w:rPr>
          <w:rFonts w:ascii="Goudy Old Style" w:hAnsi="Goudy Old Style"/>
          <w:color w:val="333333"/>
        </w:rPr>
        <w:t>0 Jesuits</w:t>
      </w:r>
      <w:r w:rsidRPr="00DE6D31">
        <w:rPr>
          <w:rFonts w:ascii="Goudy Old Style" w:hAnsi="Goudy Old Style"/>
          <w:color w:val="333333"/>
        </w:rPr>
        <w:t>, a good number of them involved in the 35 schools that had been founded. Twenty-five years later the number of schools rose to 144, and another 35 years after that, it approached 400.</w:t>
      </w:r>
      <w:r w:rsidRPr="00DE6D31">
        <w:rPr>
          <w:rFonts w:ascii="Goudy Old Style" w:hAnsi="Goudy Old Style"/>
          <w:color w:val="333333"/>
        </w:rPr>
        <w:br/>
      </w:r>
      <w:r w:rsidRPr="00DE6D31">
        <w:rPr>
          <w:rFonts w:ascii="Goudy Old Style" w:hAnsi="Goudy Old Style"/>
          <w:color w:val="333333"/>
        </w:rPr>
        <w:br/>
        <w:t>In contrast to the ambitions of his early days, the fundamental philosophy of the mature Ignatius was that we ought to desire and choose only that which is more conducive to the end for which we are created - to praise, reverence, and serv</w:t>
      </w:r>
      <w:r>
        <w:rPr>
          <w:rFonts w:ascii="Goudy Old Style" w:hAnsi="Goudy Old Style"/>
          <w:color w:val="333333"/>
        </w:rPr>
        <w:t>e God</w:t>
      </w:r>
      <w:r w:rsidRPr="00DE6D31">
        <w:rPr>
          <w:rFonts w:ascii="Goudy Old Style" w:hAnsi="Goudy Old Style"/>
          <w:color w:val="333333"/>
        </w:rPr>
        <w:t> through serving other human beings.</w:t>
      </w:r>
      <w:r w:rsidRPr="00DE6D31">
        <w:rPr>
          <w:rFonts w:ascii="Goudy Old Style" w:hAnsi="Goudy Old Style"/>
          <w:color w:val="333333"/>
        </w:rPr>
        <w:br/>
      </w:r>
      <w:r w:rsidRPr="00DE6D31">
        <w:rPr>
          <w:rFonts w:ascii="Goudy Old Style" w:hAnsi="Goudy Old Style"/>
          <w:color w:val="333333"/>
        </w:rPr>
        <w:br/>
      </w:r>
    </w:p>
    <w:p w:rsidR="009B6AA1" w:rsidRDefault="009B6AA1" w:rsidP="00DE6D31">
      <w:pPr>
        <w:pStyle w:val="NormalWeb"/>
        <w:rPr>
          <w:rFonts w:ascii="Goudy Old Style" w:hAnsi="Goudy Old Style"/>
          <w:color w:val="333333"/>
        </w:rPr>
      </w:pPr>
    </w:p>
    <w:p w:rsidR="009B6AA1" w:rsidRDefault="009B6AA1" w:rsidP="00DE6D31">
      <w:pPr>
        <w:pStyle w:val="NormalWeb"/>
        <w:rPr>
          <w:rFonts w:ascii="Goudy Old Style" w:hAnsi="Goudy Old Style"/>
          <w:color w:val="333333"/>
        </w:rPr>
      </w:pPr>
    </w:p>
    <w:p w:rsidR="009B6AA1" w:rsidRDefault="009B6AA1" w:rsidP="00DE6D31">
      <w:pPr>
        <w:pStyle w:val="NormalWeb"/>
        <w:rPr>
          <w:rFonts w:ascii="Goudy Old Style" w:hAnsi="Goudy Old Style"/>
          <w:color w:val="333333"/>
        </w:rPr>
      </w:pPr>
    </w:p>
    <w:p w:rsidR="00DE6D31" w:rsidRPr="00DE6D31" w:rsidRDefault="00DE6D31" w:rsidP="00DE6D31">
      <w:pPr>
        <w:pStyle w:val="NormalWeb"/>
        <w:rPr>
          <w:rFonts w:ascii="Goudy Old Style" w:hAnsi="Goudy Old Style"/>
          <w:color w:val="333333"/>
        </w:rPr>
      </w:pPr>
      <w:bookmarkStart w:id="0" w:name="_GoBack"/>
      <w:bookmarkEnd w:id="0"/>
      <w:r w:rsidRPr="00DE6D31">
        <w:rPr>
          <w:rFonts w:ascii="Goudy Old Style" w:hAnsi="Goudy Old Style"/>
          <w:color w:val="333333"/>
        </w:rPr>
        <w:t>He prayed:</w:t>
      </w:r>
    </w:p>
    <w:p w:rsidR="00DE6D31" w:rsidRPr="00DE6D31" w:rsidRDefault="00DE6D31" w:rsidP="00DE6D31">
      <w:pPr>
        <w:pStyle w:val="NormalWeb"/>
        <w:jc w:val="center"/>
        <w:rPr>
          <w:rFonts w:ascii="Goudy Old Style" w:hAnsi="Goudy Old Style"/>
          <w:color w:val="333333"/>
        </w:rPr>
      </w:pPr>
      <w:r w:rsidRPr="00DE6D31">
        <w:rPr>
          <w:rStyle w:val="Emphasis"/>
          <w:rFonts w:ascii="Goudy Old Style" w:hAnsi="Goudy Old Style"/>
          <w:color w:val="333333"/>
        </w:rPr>
        <w:t>Teach us, good Lord, to serve you as you deserve;</w:t>
      </w:r>
      <w:r w:rsidRPr="00DE6D31">
        <w:rPr>
          <w:rFonts w:ascii="Goudy Old Style" w:hAnsi="Goudy Old Style"/>
          <w:i/>
          <w:iCs/>
          <w:color w:val="333333"/>
        </w:rPr>
        <w:br/>
      </w:r>
      <w:r w:rsidRPr="00DE6D31">
        <w:rPr>
          <w:rStyle w:val="Emphasis"/>
          <w:rFonts w:ascii="Goudy Old Style" w:hAnsi="Goudy Old Style"/>
          <w:color w:val="333333"/>
        </w:rPr>
        <w:t>to give, and not to count the cost,</w:t>
      </w:r>
      <w:r w:rsidRPr="00DE6D31">
        <w:rPr>
          <w:rFonts w:ascii="Goudy Old Style" w:hAnsi="Goudy Old Style"/>
          <w:i/>
          <w:iCs/>
          <w:color w:val="333333"/>
        </w:rPr>
        <w:br/>
      </w:r>
      <w:r w:rsidRPr="00DE6D31">
        <w:rPr>
          <w:rStyle w:val="Emphasis"/>
          <w:rFonts w:ascii="Goudy Old Style" w:hAnsi="Goudy Old Style"/>
          <w:color w:val="333333"/>
        </w:rPr>
        <w:t>to fight, and not to heed the wounds,</w:t>
      </w:r>
      <w:r w:rsidRPr="00DE6D31">
        <w:rPr>
          <w:rFonts w:ascii="Goudy Old Style" w:hAnsi="Goudy Old Style"/>
          <w:i/>
          <w:iCs/>
          <w:color w:val="333333"/>
        </w:rPr>
        <w:br/>
      </w:r>
      <w:r w:rsidRPr="00DE6D31">
        <w:rPr>
          <w:rStyle w:val="Emphasis"/>
          <w:rFonts w:ascii="Goudy Old Style" w:hAnsi="Goudy Old Style"/>
          <w:color w:val="333333"/>
        </w:rPr>
        <w:t>to toil, and not to seek for rest,</w:t>
      </w:r>
      <w:r w:rsidRPr="00DE6D31">
        <w:rPr>
          <w:rFonts w:ascii="Goudy Old Style" w:hAnsi="Goudy Old Style"/>
          <w:i/>
          <w:iCs/>
          <w:color w:val="333333"/>
        </w:rPr>
        <w:br/>
      </w:r>
      <w:r w:rsidRPr="00DE6D31">
        <w:rPr>
          <w:rStyle w:val="Emphasis"/>
          <w:rFonts w:ascii="Goudy Old Style" w:hAnsi="Goudy Old Style"/>
          <w:color w:val="333333"/>
        </w:rPr>
        <w:t>to labor, and not to ask for reward,</w:t>
      </w:r>
      <w:r w:rsidRPr="00DE6D31">
        <w:rPr>
          <w:rFonts w:ascii="Goudy Old Style" w:hAnsi="Goudy Old Style"/>
          <w:i/>
          <w:iCs/>
          <w:color w:val="333333"/>
        </w:rPr>
        <w:br/>
      </w:r>
      <w:r w:rsidRPr="00DE6D31">
        <w:rPr>
          <w:rStyle w:val="Emphasis"/>
          <w:rFonts w:ascii="Goudy Old Style" w:hAnsi="Goudy Old Style"/>
          <w:color w:val="333333"/>
        </w:rPr>
        <w:t>except that of knowing that we are doing your will.</w:t>
      </w:r>
    </w:p>
    <w:p w:rsidR="00DE6D31" w:rsidRPr="00DE6D31" w:rsidRDefault="00DE6D31" w:rsidP="00DE6D31">
      <w:pPr>
        <w:pStyle w:val="NormalWeb"/>
        <w:rPr>
          <w:rFonts w:ascii="Goudy Old Style" w:hAnsi="Goudy Old Style"/>
          <w:color w:val="333333"/>
        </w:rPr>
      </w:pPr>
      <w:r w:rsidRPr="00DE6D31">
        <w:rPr>
          <w:rFonts w:ascii="Goudy Old Style" w:hAnsi="Goudy Old Style"/>
          <w:color w:val="333333"/>
        </w:rPr>
        <w:t>The great 20th-century British historian Dom David Knowles summed up his sense of the earl</w:t>
      </w:r>
      <w:r>
        <w:rPr>
          <w:rFonts w:ascii="Goudy Old Style" w:hAnsi="Goudy Old Style"/>
          <w:color w:val="333333"/>
        </w:rPr>
        <w:t>y Jesuits</w:t>
      </w:r>
      <w:r w:rsidRPr="00DE6D31">
        <w:rPr>
          <w:rFonts w:ascii="Goudy Old Style" w:hAnsi="Goudy Old Style"/>
          <w:color w:val="333333"/>
        </w:rPr>
        <w:t> in these words: "That mighty impulse fro</w:t>
      </w:r>
      <w:r>
        <w:rPr>
          <w:rFonts w:ascii="Goudy Old Style" w:hAnsi="Goudy Old Style"/>
          <w:color w:val="333333"/>
        </w:rPr>
        <w:t xml:space="preserve">m Manresa </w:t>
      </w:r>
      <w:r w:rsidRPr="00DE6D31">
        <w:rPr>
          <w:rFonts w:ascii="Goudy Old Style" w:hAnsi="Goudy Old Style"/>
          <w:color w:val="333333"/>
        </w:rPr>
        <w:t>which spread over Europe and to the ends of the earth-perhaps the greatest single religious impulse [in Christianity] since the preaching of th</w:t>
      </w:r>
      <w:r>
        <w:rPr>
          <w:rFonts w:ascii="Goudy Old Style" w:hAnsi="Goudy Old Style"/>
          <w:color w:val="333333"/>
        </w:rPr>
        <w:t>e apostles.</w:t>
      </w:r>
      <w:r w:rsidRPr="00DE6D31">
        <w:rPr>
          <w:rFonts w:ascii="Goudy Old Style" w:hAnsi="Goudy Old Style"/>
          <w:color w:val="333333"/>
        </w:rPr>
        <w:t>"</w:t>
      </w:r>
    </w:p>
    <w:p w:rsidR="00DE6D31" w:rsidRPr="00DE6D31" w:rsidRDefault="00DE6D31" w:rsidP="00405356">
      <w:pPr>
        <w:pStyle w:val="NormalWeb"/>
        <w:jc w:val="center"/>
        <w:rPr>
          <w:rFonts w:ascii="Goudy Old Style" w:hAnsi="Goudy Old Style"/>
          <w:color w:val="333333"/>
        </w:rPr>
      </w:pPr>
      <w:r w:rsidRPr="00DE6D31">
        <w:rPr>
          <w:rFonts w:ascii="Goudy Old Style" w:hAnsi="Goudy Old Style"/>
          <w:color w:val="333333"/>
        </w:rPr>
        <w:br/>
      </w:r>
      <w:r w:rsidRPr="00DE6D31">
        <w:rPr>
          <w:rFonts w:ascii="Goudy Old Style" w:hAnsi="Goudy Old Style"/>
          <w:color w:val="333333"/>
          <w:vertAlign w:val="superscript"/>
        </w:rPr>
        <w:t>The illustrations in this essay are taken from the slide collection of Fr. Richard Blinn, SJ, "The World of Ignatius Loyola."</w:t>
      </w:r>
      <w:r w:rsidRPr="00DE6D31">
        <w:rPr>
          <w:rFonts w:ascii="Goudy Old Style" w:hAnsi="Goudy Old Style"/>
          <w:color w:val="333333"/>
          <w:vertAlign w:val="superscript"/>
        </w:rPr>
        <w:br/>
      </w:r>
      <w:r w:rsidRPr="00DE6D31">
        <w:rPr>
          <w:rFonts w:ascii="Goudy Old Style" w:hAnsi="Goudy Old Style"/>
          <w:color w:val="333333"/>
          <w:vertAlign w:val="superscript"/>
        </w:rPr>
        <w:br/>
        <w:t>Quotations are taken from </w:t>
      </w:r>
      <w:r w:rsidRPr="00DE6D31">
        <w:rPr>
          <w:rStyle w:val="Emphasis"/>
          <w:rFonts w:ascii="Goudy Old Style" w:hAnsi="Goudy Old Style"/>
          <w:color w:val="333333"/>
          <w:vertAlign w:val="superscript"/>
        </w:rPr>
        <w:t>A Pilgrim's Journey: The Autobiography of Ignatius of Loyola</w:t>
      </w:r>
      <w:r w:rsidRPr="00DE6D31">
        <w:rPr>
          <w:rFonts w:ascii="Goudy Old Style" w:hAnsi="Goudy Old Style"/>
          <w:color w:val="333333"/>
          <w:vertAlign w:val="superscript"/>
        </w:rPr>
        <w:t xml:space="preserve">, translated by Joseph N. </w:t>
      </w:r>
      <w:proofErr w:type="spellStart"/>
      <w:r w:rsidRPr="00DE6D31">
        <w:rPr>
          <w:rFonts w:ascii="Goudy Old Style" w:hAnsi="Goudy Old Style"/>
          <w:color w:val="333333"/>
          <w:vertAlign w:val="superscript"/>
        </w:rPr>
        <w:t>Tylenda</w:t>
      </w:r>
      <w:proofErr w:type="spellEnd"/>
      <w:r w:rsidRPr="00DE6D31">
        <w:rPr>
          <w:rFonts w:ascii="Goudy Old Style" w:hAnsi="Goudy Old Style"/>
          <w:color w:val="333333"/>
          <w:vertAlign w:val="superscript"/>
        </w:rPr>
        <w:t xml:space="preserve"> (Collegeville, MN: Liturgical Press, 1991).</w:t>
      </w:r>
      <w:r w:rsidRPr="00DE6D31">
        <w:rPr>
          <w:rFonts w:ascii="Goudy Old Style" w:hAnsi="Goudy Old Style"/>
          <w:color w:val="333333"/>
        </w:rPr>
        <w:br/>
      </w:r>
    </w:p>
    <w:p w:rsidR="000F2DCF" w:rsidRPr="00DE6D31" w:rsidRDefault="00DE6D31" w:rsidP="00DE6D31">
      <w:pPr>
        <w:pStyle w:val="Heading1"/>
        <w:jc w:val="center"/>
        <w:rPr>
          <w:rFonts w:ascii="Goudy Old Style" w:hAnsi="Goudy Old Style"/>
          <w:caps/>
          <w:color w:val="333333"/>
        </w:rPr>
      </w:pPr>
      <w:r w:rsidRPr="00DE6D31">
        <w:rPr>
          <w:rFonts w:ascii="Goudy Old Style" w:hAnsi="Goudy Old Style"/>
          <w:caps/>
          <w:color w:val="333333"/>
        </w:rPr>
        <w:t>A M D G</w:t>
      </w:r>
    </w:p>
    <w:sectPr w:rsidR="000F2DCF" w:rsidRPr="00DE6D31" w:rsidSect="00DE6D31">
      <w:headerReference w:type="even" r:id="rId16"/>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845" w:rsidRDefault="00851845" w:rsidP="00DE6D31">
      <w:r>
        <w:separator/>
      </w:r>
    </w:p>
  </w:endnote>
  <w:endnote w:type="continuationSeparator" w:id="0">
    <w:p w:rsidR="00851845" w:rsidRDefault="00851845" w:rsidP="00DE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845" w:rsidRDefault="00851845" w:rsidP="00DE6D31">
      <w:r>
        <w:separator/>
      </w:r>
    </w:p>
  </w:footnote>
  <w:footnote w:type="continuationSeparator" w:id="0">
    <w:p w:rsidR="00851845" w:rsidRDefault="00851845" w:rsidP="00DE6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0483242"/>
      <w:docPartObj>
        <w:docPartGallery w:val="Page Numbers (Top of Page)"/>
        <w:docPartUnique/>
      </w:docPartObj>
    </w:sdtPr>
    <w:sdtContent>
      <w:p w:rsidR="00DE6D31" w:rsidRDefault="00DE6D31" w:rsidP="00CD6F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6D31" w:rsidRDefault="00DE6D31" w:rsidP="00DE6D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5286066"/>
      <w:docPartObj>
        <w:docPartGallery w:val="Page Numbers (Top of Page)"/>
        <w:docPartUnique/>
      </w:docPartObj>
    </w:sdtPr>
    <w:sdtContent>
      <w:p w:rsidR="00DE6D31" w:rsidRDefault="00DE6D31" w:rsidP="00CD6F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E6D31" w:rsidRDefault="00DE6D31" w:rsidP="00DE6D3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31"/>
    <w:rsid w:val="003C2945"/>
    <w:rsid w:val="00405356"/>
    <w:rsid w:val="00851845"/>
    <w:rsid w:val="008D7791"/>
    <w:rsid w:val="009B6AA1"/>
    <w:rsid w:val="00B03D44"/>
    <w:rsid w:val="00DE6D31"/>
    <w:rsid w:val="00E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D9238"/>
  <w15:chartTrackingRefBased/>
  <w15:docId w15:val="{0CE399AD-49DD-9447-BB9E-5A6D23BC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6D3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E6D3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DE6D3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D3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DE6D31"/>
    <w:rPr>
      <w:rFonts w:eastAsia="Times New Roman" w:cs="Times New Roman"/>
      <w:b/>
      <w:bCs/>
      <w:sz w:val="36"/>
      <w:szCs w:val="36"/>
    </w:rPr>
  </w:style>
  <w:style w:type="character" w:customStyle="1" w:styleId="Heading3Char">
    <w:name w:val="Heading 3 Char"/>
    <w:basedOn w:val="DefaultParagraphFont"/>
    <w:link w:val="Heading3"/>
    <w:uiPriority w:val="9"/>
    <w:rsid w:val="00DE6D31"/>
    <w:rPr>
      <w:rFonts w:eastAsia="Times New Roman" w:cs="Times New Roman"/>
      <w:b/>
      <w:bCs/>
      <w:sz w:val="27"/>
      <w:szCs w:val="27"/>
    </w:rPr>
  </w:style>
  <w:style w:type="paragraph" w:styleId="NormalWeb">
    <w:name w:val="Normal (Web)"/>
    <w:basedOn w:val="Normal"/>
    <w:uiPriority w:val="99"/>
    <w:unhideWhenUsed/>
    <w:rsid w:val="00DE6D31"/>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DE6D31"/>
    <w:rPr>
      <w:color w:val="0000FF"/>
      <w:u w:val="single"/>
    </w:rPr>
  </w:style>
  <w:style w:type="character" w:styleId="Emphasis">
    <w:name w:val="Emphasis"/>
    <w:basedOn w:val="DefaultParagraphFont"/>
    <w:uiPriority w:val="20"/>
    <w:qFormat/>
    <w:rsid w:val="00DE6D31"/>
    <w:rPr>
      <w:i/>
      <w:iCs/>
    </w:rPr>
  </w:style>
  <w:style w:type="paragraph" w:styleId="Header">
    <w:name w:val="header"/>
    <w:basedOn w:val="Normal"/>
    <w:link w:val="HeaderChar"/>
    <w:uiPriority w:val="99"/>
    <w:unhideWhenUsed/>
    <w:rsid w:val="00DE6D31"/>
    <w:pPr>
      <w:tabs>
        <w:tab w:val="center" w:pos="4680"/>
        <w:tab w:val="right" w:pos="9360"/>
      </w:tabs>
    </w:pPr>
  </w:style>
  <w:style w:type="character" w:customStyle="1" w:styleId="HeaderChar">
    <w:name w:val="Header Char"/>
    <w:basedOn w:val="DefaultParagraphFont"/>
    <w:link w:val="Header"/>
    <w:uiPriority w:val="99"/>
    <w:rsid w:val="00DE6D31"/>
  </w:style>
  <w:style w:type="character" w:styleId="PageNumber">
    <w:name w:val="page number"/>
    <w:basedOn w:val="DefaultParagraphFont"/>
    <w:uiPriority w:val="99"/>
    <w:semiHidden/>
    <w:unhideWhenUsed/>
    <w:rsid w:val="00DE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76214">
      <w:bodyDiv w:val="1"/>
      <w:marLeft w:val="0"/>
      <w:marRight w:val="0"/>
      <w:marTop w:val="0"/>
      <w:marBottom w:val="0"/>
      <w:divBdr>
        <w:top w:val="none" w:sz="0" w:space="0" w:color="auto"/>
        <w:left w:val="none" w:sz="0" w:space="0" w:color="auto"/>
        <w:bottom w:val="none" w:sz="0" w:space="0" w:color="auto"/>
        <w:right w:val="none" w:sz="0" w:space="0" w:color="auto"/>
      </w:divBdr>
    </w:div>
    <w:div w:id="15296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Patrick D. Rogers S.J.</dc:creator>
  <cp:keywords/>
  <dc:description/>
  <cp:lastModifiedBy>Rev. Patrick D. Rogers S.J.</cp:lastModifiedBy>
  <cp:revision>3</cp:revision>
  <dcterms:created xsi:type="dcterms:W3CDTF">2020-04-22T19:40:00Z</dcterms:created>
  <dcterms:modified xsi:type="dcterms:W3CDTF">2020-04-22T19:58:00Z</dcterms:modified>
</cp:coreProperties>
</file>